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333" w:tblpY="747"/>
        <w:tblW w:w="10064" w:type="dxa"/>
        <w:tblLook w:val="01E0" w:firstRow="1" w:lastRow="1" w:firstColumn="1" w:lastColumn="1" w:noHBand="0" w:noVBand="0"/>
      </w:tblPr>
      <w:tblGrid>
        <w:gridCol w:w="3938"/>
        <w:gridCol w:w="1722"/>
        <w:gridCol w:w="4404"/>
      </w:tblGrid>
      <w:tr w:rsidR="00F5535F" w:rsidRPr="0062621C" w:rsidTr="00B31414">
        <w:trPr>
          <w:trHeight w:val="655"/>
        </w:trPr>
        <w:tc>
          <w:tcPr>
            <w:tcW w:w="3938" w:type="dxa"/>
            <w:hideMark/>
          </w:tcPr>
          <w:p w:rsidR="00F5535F" w:rsidRPr="0062621C" w:rsidRDefault="00F5535F" w:rsidP="00F82B6E">
            <w:pPr>
              <w:ind w:left="-108"/>
              <w:jc w:val="center"/>
              <w:rPr>
                <w:b/>
                <w:color w:val="0070C0"/>
                <w:sz w:val="16"/>
                <w:szCs w:val="16"/>
                <w:lang w:val="ky-KG"/>
              </w:rPr>
            </w:pPr>
            <w:r w:rsidRPr="0062621C">
              <w:rPr>
                <w:b/>
                <w:color w:val="0070C0"/>
                <w:sz w:val="16"/>
                <w:szCs w:val="16"/>
                <w:lang w:val="ky-KG"/>
              </w:rPr>
              <w:t>КЫРГЫЗ  РЕСПУБЛИКАСЫНЫН ӨКМӨТҮНӨ КАРАШТУУ</w:t>
            </w:r>
          </w:p>
          <w:p w:rsidR="00F5535F" w:rsidRPr="0062621C" w:rsidRDefault="005732F5" w:rsidP="00F82B6E">
            <w:pPr>
              <w:ind w:left="-108"/>
              <w:jc w:val="center"/>
              <w:rPr>
                <w:b/>
                <w:sz w:val="16"/>
                <w:szCs w:val="16"/>
                <w:lang w:val="ky-KG"/>
              </w:rPr>
            </w:pPr>
            <w:r w:rsidRPr="0062621C">
              <w:rPr>
                <w:b/>
                <w:color w:val="0070C0"/>
                <w:sz w:val="16"/>
                <w:szCs w:val="16"/>
                <w:lang w:val="ky-KG"/>
              </w:rPr>
              <w:t xml:space="preserve">АРХИТЕКТУРА, </w:t>
            </w:r>
            <w:r w:rsidR="00F5535F" w:rsidRPr="0062621C">
              <w:rPr>
                <w:b/>
                <w:color w:val="0070C0"/>
                <w:sz w:val="16"/>
                <w:szCs w:val="16"/>
                <w:lang w:val="ky-KG"/>
              </w:rPr>
              <w:t xml:space="preserve">КУРУЛУШ  ЖАНА </w:t>
            </w:r>
            <w:r w:rsidRPr="0062621C">
              <w:rPr>
                <w:b/>
                <w:color w:val="0070C0"/>
                <w:sz w:val="16"/>
                <w:szCs w:val="16"/>
                <w:lang w:val="ky-KG"/>
              </w:rPr>
              <w:t xml:space="preserve">ТУРАК </w:t>
            </w:r>
            <w:r w:rsidR="00767E18" w:rsidRPr="0062621C">
              <w:rPr>
                <w:b/>
                <w:color w:val="0070C0"/>
                <w:sz w:val="16"/>
                <w:szCs w:val="16"/>
                <w:lang w:val="ky-KG"/>
              </w:rPr>
              <w:t xml:space="preserve"> </w:t>
            </w:r>
            <w:r w:rsidRPr="0062621C">
              <w:rPr>
                <w:b/>
                <w:color w:val="0070C0"/>
                <w:sz w:val="16"/>
                <w:szCs w:val="16"/>
                <w:lang w:val="ky-KG"/>
              </w:rPr>
              <w:t>ЖАЙ-КОММУНАЛДЫК</w:t>
            </w:r>
            <w:r w:rsidR="00F5535F" w:rsidRPr="0062621C">
              <w:rPr>
                <w:b/>
                <w:color w:val="0070C0"/>
                <w:sz w:val="16"/>
                <w:szCs w:val="16"/>
                <w:lang w:val="ky-KG"/>
              </w:rPr>
              <w:t xml:space="preserve"> </w:t>
            </w:r>
            <w:r w:rsidRPr="0062621C">
              <w:rPr>
                <w:b/>
                <w:color w:val="0070C0"/>
                <w:sz w:val="16"/>
                <w:szCs w:val="16"/>
                <w:lang w:val="ky-KG"/>
              </w:rPr>
              <w:t xml:space="preserve">ЧАРБА  </w:t>
            </w:r>
            <w:r w:rsidR="00F5535F" w:rsidRPr="0062621C">
              <w:rPr>
                <w:b/>
                <w:color w:val="0070C0"/>
                <w:sz w:val="16"/>
                <w:szCs w:val="16"/>
                <w:lang w:val="ky-KG"/>
              </w:rPr>
              <w:t>МАМЛЕКЕТТИК АГЕНТТИГИ</w:t>
            </w:r>
          </w:p>
        </w:tc>
        <w:tc>
          <w:tcPr>
            <w:tcW w:w="1722" w:type="dxa"/>
            <w:hideMark/>
          </w:tcPr>
          <w:p w:rsidR="00F5535F" w:rsidRPr="0062621C" w:rsidRDefault="00F5535F" w:rsidP="00F82B6E">
            <w:pPr>
              <w:rPr>
                <w:b/>
                <w:sz w:val="16"/>
                <w:szCs w:val="16"/>
                <w:lang w:val="ky-KG"/>
              </w:rPr>
            </w:pPr>
          </w:p>
        </w:tc>
        <w:tc>
          <w:tcPr>
            <w:tcW w:w="4404" w:type="dxa"/>
            <w:hideMark/>
          </w:tcPr>
          <w:p w:rsidR="00F5535F" w:rsidRPr="0062621C" w:rsidRDefault="00F5535F" w:rsidP="00F82B6E">
            <w:pPr>
              <w:jc w:val="center"/>
              <w:rPr>
                <w:b/>
                <w:color w:val="0070C0"/>
                <w:sz w:val="16"/>
                <w:szCs w:val="16"/>
                <w:lang w:val="ky-KG"/>
              </w:rPr>
            </w:pPr>
            <w:r w:rsidRPr="0062621C">
              <w:rPr>
                <w:b/>
                <w:color w:val="0070C0"/>
                <w:sz w:val="16"/>
                <w:szCs w:val="16"/>
                <w:lang w:val="ky-KG"/>
              </w:rPr>
              <w:t>ГОСУДАРСТВЕННОЕ АГЕНТСТВО</w:t>
            </w:r>
          </w:p>
          <w:p w:rsidR="005732F5" w:rsidRPr="0062621C" w:rsidRDefault="00F5535F" w:rsidP="00F82B6E">
            <w:pPr>
              <w:jc w:val="center"/>
              <w:rPr>
                <w:b/>
                <w:color w:val="0070C0"/>
                <w:sz w:val="16"/>
                <w:szCs w:val="16"/>
                <w:lang w:val="ky-KG"/>
              </w:rPr>
            </w:pPr>
            <w:r w:rsidRPr="0062621C">
              <w:rPr>
                <w:b/>
                <w:color w:val="0070C0"/>
                <w:sz w:val="16"/>
                <w:szCs w:val="16"/>
                <w:lang w:val="ky-KG"/>
              </w:rPr>
              <w:t xml:space="preserve"> </w:t>
            </w:r>
            <w:r w:rsidR="005732F5" w:rsidRPr="0062621C">
              <w:rPr>
                <w:b/>
                <w:color w:val="0070C0"/>
                <w:sz w:val="16"/>
                <w:szCs w:val="16"/>
                <w:lang w:val="ky-KG"/>
              </w:rPr>
              <w:t>АРХИТЕКТУРЫ,  СТРОИТЕЛЬСТВА</w:t>
            </w:r>
            <w:r w:rsidRPr="0062621C">
              <w:rPr>
                <w:b/>
                <w:color w:val="0070C0"/>
                <w:sz w:val="16"/>
                <w:szCs w:val="16"/>
                <w:lang w:val="ky-KG"/>
              </w:rPr>
              <w:t xml:space="preserve"> И </w:t>
            </w:r>
            <w:r w:rsidR="005732F5" w:rsidRPr="0062621C">
              <w:rPr>
                <w:b/>
                <w:color w:val="0070C0"/>
                <w:sz w:val="16"/>
                <w:szCs w:val="16"/>
                <w:lang w:val="ky-KG"/>
              </w:rPr>
              <w:t>ЖИЛИЩНО-КОММУНАЛЬНОГО ХОЗЯЙСТВА</w:t>
            </w:r>
            <w:r w:rsidRPr="0062621C">
              <w:rPr>
                <w:b/>
                <w:color w:val="0070C0"/>
                <w:sz w:val="16"/>
                <w:szCs w:val="16"/>
                <w:lang w:val="ky-KG"/>
              </w:rPr>
              <w:t xml:space="preserve"> ПРИ </w:t>
            </w:r>
          </w:p>
          <w:p w:rsidR="00F5535F" w:rsidRPr="0062621C" w:rsidRDefault="00F5535F" w:rsidP="00F82B6E">
            <w:pPr>
              <w:jc w:val="center"/>
              <w:rPr>
                <w:b/>
                <w:sz w:val="16"/>
                <w:szCs w:val="16"/>
                <w:lang w:val="ky-KG"/>
              </w:rPr>
            </w:pPr>
            <w:r w:rsidRPr="0062621C">
              <w:rPr>
                <w:b/>
                <w:color w:val="0070C0"/>
                <w:sz w:val="16"/>
                <w:szCs w:val="16"/>
                <w:lang w:val="ky-KG"/>
              </w:rPr>
              <w:t>ПРАВИТЕЛЬСТВЕ КЫРГЫЗСКОЙ РЕСПУБЛИКИ</w:t>
            </w:r>
          </w:p>
        </w:tc>
      </w:tr>
      <w:tr w:rsidR="00F5535F" w:rsidRPr="0062621C" w:rsidTr="00B31414">
        <w:trPr>
          <w:trHeight w:val="146"/>
        </w:trPr>
        <w:tc>
          <w:tcPr>
            <w:tcW w:w="10064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2621C" w:rsidRDefault="0062621C" w:rsidP="00F82B6E">
            <w:pPr>
              <w:rPr>
                <w:sz w:val="16"/>
                <w:szCs w:val="16"/>
                <w:lang w:val="ky-KG"/>
              </w:rPr>
            </w:pPr>
          </w:p>
          <w:p w:rsidR="00C8307D" w:rsidRPr="0062621C" w:rsidRDefault="00C8307D" w:rsidP="00F82B6E">
            <w:pPr>
              <w:rPr>
                <w:color w:val="17365D" w:themeColor="text2" w:themeShade="BF"/>
                <w:sz w:val="16"/>
                <w:szCs w:val="16"/>
                <w:lang w:val="ky-KG"/>
              </w:rPr>
            </w:pP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720001, Бишкек шаары, Манас пр. 28       </w:t>
            </w:r>
            <w:r w:rsid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                                                                               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        </w:t>
            </w:r>
            <w:r w:rsidR="00EB5784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 </w:t>
            </w:r>
            <w:r w:rsid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720001,</w:t>
            </w:r>
            <w:r w:rsidRPr="0062621C">
              <w:rPr>
                <w:color w:val="17365D" w:themeColor="text2" w:themeShade="BF"/>
                <w:sz w:val="16"/>
                <w:szCs w:val="16"/>
              </w:rPr>
              <w:t xml:space="preserve">  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г. Бишкек, пр. Манаса, 28    </w:t>
            </w:r>
          </w:p>
          <w:p w:rsidR="00C8307D" w:rsidRPr="0062621C" w:rsidRDefault="00C8307D" w:rsidP="00F82B6E">
            <w:pPr>
              <w:ind w:left="-108" w:right="-5328"/>
              <w:rPr>
                <w:color w:val="17365D" w:themeColor="text2" w:themeShade="BF"/>
                <w:sz w:val="16"/>
                <w:szCs w:val="16"/>
                <w:lang w:val="ky-KG"/>
              </w:rPr>
            </w:pP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Тел. 0312 </w:t>
            </w:r>
            <w:r w:rsidR="00DA0518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31-32-49, Факс 0312 61-34-52;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</w:t>
            </w:r>
            <w:r w:rsid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                                                                         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</w:t>
            </w:r>
            <w:r w:rsidR="00554CF1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                  </w:t>
            </w:r>
            <w:r w:rsidR="00DA0518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Тел. 0312 31 32 49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, Факс 0312 61</w:t>
            </w:r>
            <w:r w:rsidR="00DA0518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-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34-52</w:t>
            </w:r>
            <w:r w:rsidR="00DA0518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;</w:t>
            </w:r>
          </w:p>
          <w:p w:rsidR="00DA0518" w:rsidRPr="0062621C" w:rsidRDefault="00DA0518" w:rsidP="00F82B6E">
            <w:pPr>
              <w:ind w:left="-108" w:right="-5328"/>
              <w:rPr>
                <w:color w:val="17365D" w:themeColor="text2" w:themeShade="BF"/>
                <w:sz w:val="16"/>
                <w:szCs w:val="16"/>
                <w:lang w:val="ky-KG"/>
              </w:rPr>
            </w:pP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Моб.: </w:t>
            </w:r>
            <w:r w:rsidR="009F3478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+</w:t>
            </w:r>
            <w:r w:rsidR="00554CF1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996 706 098 584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;</w:t>
            </w:r>
            <w:r w:rsidR="001A430F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    </w:t>
            </w:r>
            <w:r w:rsid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                                                                         </w:t>
            </w:r>
            <w:r w:rsidR="001A430F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                       </w:t>
            </w:r>
            <w:r w:rsidR="00554CF1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                 </w:t>
            </w:r>
            <w:r w:rsidR="001A430F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Моб.: 996</w:t>
            </w:r>
            <w:r w:rsidR="00554CF1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 706 098 584</w:t>
            </w:r>
          </w:p>
          <w:p w:rsidR="001A430F" w:rsidRPr="0023035E" w:rsidRDefault="00C8307D" w:rsidP="00F82B6E">
            <w:pPr>
              <w:ind w:left="-108" w:right="-5328"/>
              <w:rPr>
                <w:color w:val="17365D" w:themeColor="text2" w:themeShade="BF"/>
                <w:sz w:val="16"/>
                <w:szCs w:val="16"/>
              </w:rPr>
            </w:pP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</w:t>
            </w:r>
            <w:r w:rsidR="00DA0518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E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-mail: </w:t>
            </w:r>
            <w:hyperlink r:id="rId7" w:history="1">
              <w:r w:rsidR="00DA0518" w:rsidRPr="0062621C">
                <w:rPr>
                  <w:rStyle w:val="a3"/>
                  <w:color w:val="17365D" w:themeColor="text2" w:themeShade="BF"/>
                  <w:sz w:val="16"/>
                  <w:szCs w:val="16"/>
                  <w:lang w:val="ky-KG"/>
                </w:rPr>
                <w:t>gosstroy_press@bk.ru</w:t>
              </w:r>
            </w:hyperlink>
            <w:r w:rsidR="00DA0518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</w:t>
            </w:r>
            <w:r w:rsidR="00554CF1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ab/>
              <w:t xml:space="preserve">                               </w:t>
            </w:r>
            <w:r w:rsid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                                                                               </w:t>
            </w:r>
            <w:r w:rsidR="00554CF1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 </w:t>
            </w:r>
            <w:r w:rsidR="001A430F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Е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-mail: </w:t>
            </w:r>
            <w:hyperlink r:id="rId8" w:history="1">
              <w:r w:rsidR="00DA0518" w:rsidRPr="0062621C">
                <w:rPr>
                  <w:rStyle w:val="a3"/>
                  <w:color w:val="17365D" w:themeColor="text2" w:themeShade="BF"/>
                  <w:sz w:val="16"/>
                  <w:szCs w:val="16"/>
                  <w:lang w:val="ky-KG"/>
                </w:rPr>
                <w:t>gosstroy_press@bk.ru</w:t>
              </w:r>
            </w:hyperlink>
          </w:p>
          <w:p w:rsidR="001A430F" w:rsidRPr="0062621C" w:rsidRDefault="001A430F" w:rsidP="00F82B6E">
            <w:pPr>
              <w:ind w:left="-108" w:right="-5328"/>
              <w:rPr>
                <w:color w:val="17365D" w:themeColor="text2" w:themeShade="BF"/>
                <w:sz w:val="16"/>
                <w:szCs w:val="16"/>
              </w:rPr>
            </w:pPr>
            <w:r w:rsidRPr="0062621C">
              <w:rPr>
                <w:color w:val="17365D" w:themeColor="text2" w:themeShade="BF"/>
                <w:sz w:val="16"/>
                <w:szCs w:val="16"/>
              </w:rPr>
              <w:t xml:space="preserve">  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С</w:t>
            </w:r>
            <w:r w:rsidR="00DA0518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айт: </w:t>
            </w:r>
            <w:hyperlink r:id="rId9" w:history="1">
              <w:r w:rsidR="00DA0518" w:rsidRPr="0062621C">
                <w:rPr>
                  <w:rStyle w:val="a3"/>
                  <w:color w:val="17365D" w:themeColor="text2" w:themeShade="BF"/>
                  <w:sz w:val="16"/>
                  <w:szCs w:val="16"/>
                  <w:lang w:val="en-US"/>
                </w:rPr>
                <w:t>www</w:t>
              </w:r>
              <w:r w:rsidR="00DA0518" w:rsidRPr="0062621C">
                <w:rPr>
                  <w:rStyle w:val="a3"/>
                  <w:color w:val="17365D" w:themeColor="text2" w:themeShade="BF"/>
                  <w:sz w:val="16"/>
                  <w:szCs w:val="16"/>
                </w:rPr>
                <w:t>.</w:t>
              </w:r>
              <w:r w:rsidR="00DA0518" w:rsidRPr="0062621C">
                <w:rPr>
                  <w:rStyle w:val="a3"/>
                  <w:color w:val="17365D" w:themeColor="text2" w:themeShade="BF"/>
                  <w:sz w:val="16"/>
                  <w:szCs w:val="16"/>
                  <w:lang w:val="en-US"/>
                </w:rPr>
                <w:t>gosstroy</w:t>
              </w:r>
              <w:r w:rsidR="00DA0518" w:rsidRPr="0062621C">
                <w:rPr>
                  <w:rStyle w:val="a3"/>
                  <w:color w:val="17365D" w:themeColor="text2" w:themeShade="BF"/>
                  <w:sz w:val="16"/>
                  <w:szCs w:val="16"/>
                </w:rPr>
                <w:t>.</w:t>
              </w:r>
              <w:r w:rsidR="00DA0518" w:rsidRPr="0062621C">
                <w:rPr>
                  <w:rStyle w:val="a3"/>
                  <w:color w:val="17365D" w:themeColor="text2" w:themeShade="BF"/>
                  <w:sz w:val="16"/>
                  <w:szCs w:val="16"/>
                  <w:lang w:val="en-US"/>
                </w:rPr>
                <w:t>gov</w:t>
              </w:r>
              <w:r w:rsidR="00DA0518" w:rsidRPr="0062621C">
                <w:rPr>
                  <w:rStyle w:val="a3"/>
                  <w:color w:val="17365D" w:themeColor="text2" w:themeShade="BF"/>
                  <w:sz w:val="16"/>
                  <w:szCs w:val="16"/>
                </w:rPr>
                <w:t>.</w:t>
              </w:r>
              <w:r w:rsidR="00DA0518" w:rsidRPr="0062621C">
                <w:rPr>
                  <w:rStyle w:val="a3"/>
                  <w:color w:val="17365D" w:themeColor="text2" w:themeShade="BF"/>
                  <w:sz w:val="16"/>
                  <w:szCs w:val="16"/>
                  <w:lang w:val="en-US"/>
                </w:rPr>
                <w:t>kg</w:t>
              </w:r>
            </w:hyperlink>
            <w:r w:rsidR="00DA0518" w:rsidRPr="0062621C">
              <w:rPr>
                <w:color w:val="17365D" w:themeColor="text2" w:themeShade="BF"/>
                <w:sz w:val="16"/>
                <w:szCs w:val="16"/>
              </w:rPr>
              <w:t xml:space="preserve"> </w:t>
            </w:r>
            <w:r w:rsidR="00DA0518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                                       </w:t>
            </w:r>
            <w:r w:rsidR="00554CF1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</w:t>
            </w:r>
            <w:r w:rsid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                                                                          </w:t>
            </w:r>
            <w:r w:rsidR="00554CF1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Сайт: </w:t>
            </w:r>
            <w:r w:rsidR="001C6E1B" w:rsidRPr="0062621C">
              <w:fldChar w:fldCharType="begin"/>
            </w:r>
            <w:r w:rsidR="001C6E1B" w:rsidRPr="0062621C">
              <w:rPr>
                <w:sz w:val="16"/>
                <w:szCs w:val="16"/>
              </w:rPr>
              <w:instrText xml:space="preserve"> HYPERLINK "http://www.gosstroy.gov.kg" </w:instrText>
            </w:r>
            <w:r w:rsidR="001C6E1B" w:rsidRPr="0062621C">
              <w:fldChar w:fldCharType="separate"/>
            </w:r>
            <w:r w:rsidRPr="0062621C">
              <w:rPr>
                <w:rStyle w:val="a3"/>
                <w:color w:val="17365D" w:themeColor="text2" w:themeShade="BF"/>
                <w:sz w:val="16"/>
                <w:szCs w:val="16"/>
                <w:lang w:val="en-US"/>
              </w:rPr>
              <w:t>www</w:t>
            </w:r>
            <w:r w:rsidRPr="0062621C">
              <w:rPr>
                <w:rStyle w:val="a3"/>
                <w:color w:val="17365D" w:themeColor="text2" w:themeShade="BF"/>
                <w:sz w:val="16"/>
                <w:szCs w:val="16"/>
              </w:rPr>
              <w:t>.</w:t>
            </w:r>
            <w:r w:rsidRPr="0062621C">
              <w:rPr>
                <w:rStyle w:val="a3"/>
                <w:color w:val="17365D" w:themeColor="text2" w:themeShade="BF"/>
                <w:sz w:val="16"/>
                <w:szCs w:val="16"/>
                <w:lang w:val="en-US"/>
              </w:rPr>
              <w:t>gosstroy</w:t>
            </w:r>
            <w:r w:rsidRPr="0062621C">
              <w:rPr>
                <w:rStyle w:val="a3"/>
                <w:color w:val="17365D" w:themeColor="text2" w:themeShade="BF"/>
                <w:sz w:val="16"/>
                <w:szCs w:val="16"/>
              </w:rPr>
              <w:t>.</w:t>
            </w:r>
            <w:r w:rsidRPr="0062621C">
              <w:rPr>
                <w:rStyle w:val="a3"/>
                <w:color w:val="17365D" w:themeColor="text2" w:themeShade="BF"/>
                <w:sz w:val="16"/>
                <w:szCs w:val="16"/>
                <w:lang w:val="en-US"/>
              </w:rPr>
              <w:t>gov</w:t>
            </w:r>
            <w:r w:rsidRPr="0062621C">
              <w:rPr>
                <w:rStyle w:val="a3"/>
                <w:color w:val="17365D" w:themeColor="text2" w:themeShade="BF"/>
                <w:sz w:val="16"/>
                <w:szCs w:val="16"/>
              </w:rPr>
              <w:t>.</w:t>
            </w:r>
            <w:r w:rsidRPr="0062621C">
              <w:rPr>
                <w:rStyle w:val="a3"/>
                <w:color w:val="17365D" w:themeColor="text2" w:themeShade="BF"/>
                <w:sz w:val="16"/>
                <w:szCs w:val="16"/>
                <w:lang w:val="en-US"/>
              </w:rPr>
              <w:t>kg</w:t>
            </w:r>
            <w:r w:rsidR="001C6E1B" w:rsidRPr="0062621C">
              <w:rPr>
                <w:rStyle w:val="a3"/>
                <w:color w:val="17365D" w:themeColor="text2" w:themeShade="BF"/>
                <w:sz w:val="16"/>
                <w:szCs w:val="16"/>
                <w:lang w:val="en-US"/>
              </w:rPr>
              <w:fldChar w:fldCharType="end"/>
            </w:r>
            <w:r w:rsidRPr="0062621C">
              <w:rPr>
                <w:color w:val="17365D" w:themeColor="text2" w:themeShade="BF"/>
                <w:sz w:val="16"/>
                <w:szCs w:val="16"/>
              </w:rPr>
              <w:t xml:space="preserve"> 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</w:t>
            </w:r>
          </w:p>
          <w:p w:rsidR="001A430F" w:rsidRPr="0062621C" w:rsidRDefault="001A430F" w:rsidP="00F82B6E">
            <w:pPr>
              <w:rPr>
                <w:color w:val="17365D" w:themeColor="text2" w:themeShade="BF"/>
                <w:sz w:val="16"/>
                <w:szCs w:val="16"/>
                <w:lang w:val="ky-KG"/>
              </w:rPr>
            </w:pP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П</w:t>
            </w:r>
            <w:r w:rsidR="00DA0518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ресс-секретарь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-</w:t>
            </w:r>
            <w:r w:rsidR="00DA0518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Азиза Масимова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                            </w:t>
            </w:r>
            <w:r w:rsidR="00554CF1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</w:t>
            </w:r>
            <w:r w:rsid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                                                                           </w:t>
            </w:r>
            <w:r w:rsidR="00804E31" w:rsidRPr="0062621C">
              <w:rPr>
                <w:color w:val="17365D" w:themeColor="text2" w:themeShade="BF"/>
                <w:sz w:val="16"/>
                <w:szCs w:val="16"/>
                <w:lang w:val="ky-KG"/>
              </w:rPr>
              <w:t xml:space="preserve"> </w:t>
            </w:r>
            <w:r w:rsidRPr="0062621C">
              <w:rPr>
                <w:color w:val="17365D" w:themeColor="text2" w:themeShade="BF"/>
                <w:sz w:val="16"/>
                <w:szCs w:val="16"/>
                <w:lang w:val="ky-KG"/>
              </w:rPr>
              <w:t>Пресс-секретарь - Азиза Масимова</w:t>
            </w:r>
          </w:p>
          <w:p w:rsidR="00C8307D" w:rsidRPr="0062621C" w:rsidRDefault="00C8307D" w:rsidP="00F82B6E">
            <w:pPr>
              <w:ind w:left="-108" w:right="-5328"/>
              <w:rPr>
                <w:sz w:val="16"/>
                <w:szCs w:val="16"/>
                <w:lang w:val="ky-KG"/>
              </w:rPr>
            </w:pPr>
          </w:p>
        </w:tc>
      </w:tr>
    </w:tbl>
    <w:p w:rsidR="0000423C" w:rsidRPr="008523D6" w:rsidRDefault="0062621C" w:rsidP="00F82B6E">
      <w:pPr>
        <w:jc w:val="center"/>
        <w:rPr>
          <w:b/>
          <w:bCs/>
          <w:kern w:val="36"/>
        </w:rPr>
      </w:pPr>
      <w:r w:rsidRPr="008523D6">
        <w:rPr>
          <w:noProof/>
        </w:rPr>
        <w:drawing>
          <wp:anchor distT="0" distB="0" distL="114300" distR="114300" simplePos="0" relativeHeight="251659264" behindDoc="1" locked="0" layoutInCell="1" allowOverlap="1" wp14:anchorId="69A0A7A7" wp14:editId="534CA655">
            <wp:simplePos x="0" y="0"/>
            <wp:positionH relativeFrom="column">
              <wp:posOffset>2511890</wp:posOffset>
            </wp:positionH>
            <wp:positionV relativeFrom="paragraph">
              <wp:posOffset>128735</wp:posOffset>
            </wp:positionV>
            <wp:extent cx="1495425" cy="836930"/>
            <wp:effectExtent l="0" t="0" r="0" b="0"/>
            <wp:wrapNone/>
            <wp:docPr id="3" name="Рисунок 3" descr="D:\База 2012-2018\ФОТО\Логотипы Госстроя КР\1488362.1.1545894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аза 2012-2018\ФОТО\Логотипы Госстроя КР\1488362.1.15458949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DF9" w:rsidRPr="00C83EF4" w:rsidRDefault="00CC7DF9" w:rsidP="00CC7DF9">
      <w:pPr>
        <w:ind w:firstLine="708"/>
        <w:jc w:val="center"/>
        <w:rPr>
          <w:b/>
          <w:bCs/>
          <w:kern w:val="36"/>
          <w:lang w:val="ky-KG"/>
        </w:rPr>
      </w:pPr>
    </w:p>
    <w:p w:rsidR="00CC7DF9" w:rsidRPr="004E47F9" w:rsidRDefault="00CC7DF9" w:rsidP="00C7657F">
      <w:pPr>
        <w:spacing w:line="276" w:lineRule="auto"/>
        <w:ind w:firstLine="708"/>
        <w:jc w:val="center"/>
        <w:rPr>
          <w:b/>
          <w:sz w:val="28"/>
          <w:szCs w:val="28"/>
          <w:lang w:val="ky-KG"/>
        </w:rPr>
      </w:pPr>
      <w:r w:rsidRPr="004E47F9">
        <w:rPr>
          <w:b/>
          <w:sz w:val="28"/>
          <w:szCs w:val="28"/>
          <w:lang w:val="ky-KG"/>
        </w:rPr>
        <w:t>ПРЕСС-РЕЛИЗ</w:t>
      </w:r>
    </w:p>
    <w:p w:rsidR="002A7737" w:rsidRPr="006319F4" w:rsidRDefault="000D27D9" w:rsidP="00C7657F">
      <w:pPr>
        <w:spacing w:after="240" w:line="276" w:lineRule="auto"/>
        <w:ind w:firstLine="708"/>
        <w:jc w:val="both"/>
        <w:rPr>
          <w:lang w:val="ky-KG"/>
        </w:rPr>
      </w:pPr>
      <w:r w:rsidRPr="006319F4">
        <w:rPr>
          <w:lang w:val="ky-KG"/>
        </w:rPr>
        <w:t xml:space="preserve">Сегодня </w:t>
      </w:r>
      <w:r w:rsidRPr="006319F4">
        <w:rPr>
          <w:b/>
          <w:lang w:val="ky-KG"/>
        </w:rPr>
        <w:t xml:space="preserve"> </w:t>
      </w:r>
      <w:r w:rsidR="004F77EF" w:rsidRPr="006319F4">
        <w:rPr>
          <w:b/>
          <w:lang w:val="ky-KG"/>
        </w:rPr>
        <w:t>13 ноября</w:t>
      </w:r>
      <w:r w:rsidR="002A7737" w:rsidRPr="006319F4">
        <w:rPr>
          <w:b/>
          <w:lang w:val="ky-KG"/>
        </w:rPr>
        <w:t xml:space="preserve"> 2019 года</w:t>
      </w:r>
      <w:r w:rsidR="00D32E21" w:rsidRPr="006319F4">
        <w:rPr>
          <w:b/>
          <w:lang w:val="ky-KG"/>
        </w:rPr>
        <w:t>,</w:t>
      </w:r>
      <w:r w:rsidR="002A7737" w:rsidRPr="006319F4">
        <w:rPr>
          <w:b/>
          <w:lang w:val="ky-KG"/>
        </w:rPr>
        <w:t xml:space="preserve"> </w:t>
      </w:r>
      <w:r w:rsidR="004F77EF" w:rsidRPr="006319F4">
        <w:rPr>
          <w:lang w:val="ky-KG"/>
        </w:rPr>
        <w:t xml:space="preserve">Ыссык-Кульское </w:t>
      </w:r>
      <w:r w:rsidR="002A7737" w:rsidRPr="006319F4">
        <w:rPr>
          <w:lang w:val="ky-KG"/>
        </w:rPr>
        <w:t xml:space="preserve"> </w:t>
      </w:r>
      <w:r w:rsidR="004F77EF" w:rsidRPr="006319F4">
        <w:rPr>
          <w:lang w:val="ky-KG"/>
        </w:rPr>
        <w:t xml:space="preserve">районное </w:t>
      </w:r>
      <w:r w:rsidR="002A7737" w:rsidRPr="006319F4">
        <w:rPr>
          <w:lang w:val="ky-KG"/>
        </w:rPr>
        <w:t xml:space="preserve">управление по градостроительству и архитектуре </w:t>
      </w:r>
      <w:r w:rsidR="004F77EF" w:rsidRPr="006319F4">
        <w:rPr>
          <w:lang w:val="ky-KG"/>
        </w:rPr>
        <w:t xml:space="preserve">Госстроя КР </w:t>
      </w:r>
      <w:r w:rsidR="002A7737" w:rsidRPr="006319F4">
        <w:rPr>
          <w:lang w:val="ky-KG"/>
        </w:rPr>
        <w:t xml:space="preserve">провела презентацию </w:t>
      </w:r>
      <w:r w:rsidR="004F77EF" w:rsidRPr="006319F4">
        <w:rPr>
          <w:b/>
          <w:bCs/>
          <w:kern w:val="36"/>
        </w:rPr>
        <w:t>внедрения оптимизации работы «Единое окно»</w:t>
      </w:r>
      <w:r w:rsidR="002A7737" w:rsidRPr="006319F4">
        <w:rPr>
          <w:lang w:val="ky-KG"/>
        </w:rPr>
        <w:t xml:space="preserve"> </w:t>
      </w:r>
      <w:r w:rsidR="004F77EF" w:rsidRPr="006319F4">
        <w:rPr>
          <w:lang w:val="ky-KG"/>
        </w:rPr>
        <w:t>в городе Чолпон-Ата</w:t>
      </w:r>
      <w:r w:rsidR="002A7737" w:rsidRPr="006319F4">
        <w:rPr>
          <w:lang w:val="ky-KG"/>
        </w:rPr>
        <w:t>.</w:t>
      </w:r>
      <w:r w:rsidR="004F77EF" w:rsidRPr="006319F4">
        <w:rPr>
          <w:b/>
          <w:bCs/>
          <w:kern w:val="36"/>
        </w:rPr>
        <w:t xml:space="preserve"> </w:t>
      </w:r>
    </w:p>
    <w:p w:rsidR="005A785E" w:rsidRPr="006319F4" w:rsidRDefault="00AD5432" w:rsidP="00C7657F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6319F4">
        <w:rPr>
          <w:lang w:val="ky-KG"/>
        </w:rPr>
        <w:t xml:space="preserve">Оптимизация </w:t>
      </w:r>
      <w:r w:rsidR="002A7737" w:rsidRPr="006319F4">
        <w:rPr>
          <w:lang w:val="ky-KG"/>
        </w:rPr>
        <w:t xml:space="preserve"> “Едино</w:t>
      </w:r>
      <w:r w:rsidRPr="006319F4">
        <w:rPr>
          <w:lang w:val="ky-KG"/>
        </w:rPr>
        <w:t>го</w:t>
      </w:r>
      <w:r w:rsidR="002A7737" w:rsidRPr="006319F4">
        <w:rPr>
          <w:lang w:val="ky-KG"/>
        </w:rPr>
        <w:t xml:space="preserve"> Окн</w:t>
      </w:r>
      <w:r w:rsidRPr="006319F4">
        <w:rPr>
          <w:lang w:val="ky-KG"/>
        </w:rPr>
        <w:t>а</w:t>
      </w:r>
      <w:r w:rsidR="002A7737" w:rsidRPr="006319F4">
        <w:rPr>
          <w:lang w:val="ky-KG"/>
        </w:rPr>
        <w:t>”</w:t>
      </w:r>
      <w:r w:rsidRPr="006319F4">
        <w:rPr>
          <w:lang w:val="ky-KG"/>
        </w:rPr>
        <w:t xml:space="preserve"> </w:t>
      </w:r>
      <w:r w:rsidR="004F77EF" w:rsidRPr="006319F4">
        <w:rPr>
          <w:lang w:val="ky-KG"/>
        </w:rPr>
        <w:t xml:space="preserve">данного </w:t>
      </w:r>
      <w:r w:rsidRPr="006319F4">
        <w:rPr>
          <w:lang w:val="ky-KG"/>
        </w:rPr>
        <w:t>управления усовершенствована в целях создания новый условий для обращения з</w:t>
      </w:r>
      <w:proofErr w:type="spellStart"/>
      <w:r w:rsidRPr="006319F4">
        <w:rPr>
          <w:color w:val="000000"/>
        </w:rPr>
        <w:t>аявителей</w:t>
      </w:r>
      <w:proofErr w:type="spellEnd"/>
      <w:r w:rsidR="005A785E" w:rsidRPr="006319F4">
        <w:rPr>
          <w:color w:val="000000"/>
        </w:rPr>
        <w:t xml:space="preserve"> с использованием цифровых технологий, согласно которому заявитель может </w:t>
      </w:r>
      <w:r w:rsidR="004F77EF" w:rsidRPr="006319F4">
        <w:rPr>
          <w:color w:val="000000"/>
        </w:rPr>
        <w:t xml:space="preserve"> в будущем подавать документы и </w:t>
      </w:r>
      <w:r w:rsidR="005A785E" w:rsidRPr="006319F4">
        <w:rPr>
          <w:color w:val="000000"/>
        </w:rPr>
        <w:t>отсле</w:t>
      </w:r>
      <w:r w:rsidR="004F77EF" w:rsidRPr="006319F4">
        <w:rPr>
          <w:color w:val="000000"/>
        </w:rPr>
        <w:t xml:space="preserve">живать </w:t>
      </w:r>
      <w:r w:rsidR="004F77EF" w:rsidRPr="006319F4">
        <w:rPr>
          <w:color w:val="000000"/>
        </w:rPr>
        <w:t>период обработки</w:t>
      </w:r>
      <w:r w:rsidR="004F77EF" w:rsidRPr="006319F4">
        <w:rPr>
          <w:color w:val="000000"/>
        </w:rPr>
        <w:t xml:space="preserve"> </w:t>
      </w:r>
      <w:r w:rsidR="004F77EF" w:rsidRPr="006319F4">
        <w:rPr>
          <w:color w:val="000000"/>
        </w:rPr>
        <w:t>срока готовности и получения своего документа</w:t>
      </w:r>
      <w:r w:rsidR="004F77EF" w:rsidRPr="006319F4">
        <w:rPr>
          <w:color w:val="000000"/>
        </w:rPr>
        <w:t xml:space="preserve"> </w:t>
      </w:r>
      <w:r w:rsidR="005A785E" w:rsidRPr="006319F4">
        <w:rPr>
          <w:color w:val="000000"/>
        </w:rPr>
        <w:t xml:space="preserve">с мобильного телефона. </w:t>
      </w:r>
    </w:p>
    <w:p w:rsidR="006319F4" w:rsidRPr="006319F4" w:rsidRDefault="006319F4" w:rsidP="00C7657F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6319F4">
        <w:t>Также н</w:t>
      </w:r>
      <w:r w:rsidRPr="006319F4">
        <w:t>овые условия процесса оптимизации работы "Единое окно" облегчат разрешительные процедуры в сфере строительства и создадут благоприятные условия не только внутренним, но и внешним инвесторам строительной отрасли</w:t>
      </w:r>
    </w:p>
    <w:p w:rsidR="004F77EF" w:rsidRPr="006319F4" w:rsidRDefault="002D3C86" w:rsidP="004F77EF">
      <w:pPr>
        <w:shd w:val="clear" w:color="auto" w:fill="FFFFFF"/>
        <w:spacing w:before="100" w:beforeAutospacing="1" w:after="100" w:afterAutospacing="1"/>
        <w:jc w:val="both"/>
      </w:pPr>
      <w:r w:rsidRPr="006319F4">
        <w:t xml:space="preserve">В ходе презентации главный архитектор </w:t>
      </w:r>
      <w:r w:rsidR="004F77EF" w:rsidRPr="006319F4">
        <w:t xml:space="preserve">района </w:t>
      </w:r>
      <w:r w:rsidR="004F77EF" w:rsidRPr="006319F4">
        <w:rPr>
          <w:b/>
        </w:rPr>
        <w:t xml:space="preserve">Мурат </w:t>
      </w:r>
      <w:proofErr w:type="spellStart"/>
      <w:r w:rsidR="004F77EF" w:rsidRPr="006319F4">
        <w:rPr>
          <w:b/>
        </w:rPr>
        <w:t>Токоев</w:t>
      </w:r>
      <w:proofErr w:type="spellEnd"/>
      <w:r w:rsidRPr="006319F4">
        <w:t xml:space="preserve"> </w:t>
      </w:r>
      <w:r w:rsidR="004F77EF" w:rsidRPr="006319F4">
        <w:rPr>
          <w:lang w:val="ky-KG"/>
        </w:rPr>
        <w:t>представил  оптимизированные условия программы  "Единое окно". По его словам, "Единое окно" создано в</w:t>
      </w:r>
      <w:r w:rsidR="004F77EF" w:rsidRPr="006319F4">
        <w:t xml:space="preserve"> целях обеспечения прозрачности предоставления государственных услуг, снижения коррупционных рисков,  оптимизации разрешительных процедур в сфере строительства,  создания благоприятных условий в строительной отрасли.</w:t>
      </w:r>
      <w:bookmarkStart w:id="0" w:name="_GoBack"/>
      <w:bookmarkEnd w:id="0"/>
    </w:p>
    <w:p w:rsidR="004F77EF" w:rsidRPr="006319F4" w:rsidRDefault="004F77EF" w:rsidP="004F77E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6319F4">
        <w:t xml:space="preserve">Также в архитектуре отметили, что </w:t>
      </w:r>
      <w:r w:rsidR="00D4099F" w:rsidRPr="006319F4">
        <w:t xml:space="preserve">в рамках программы развития регионов и цифровизации страны были созданы все приоритетные условия </w:t>
      </w:r>
      <w:r w:rsidR="00D4099F" w:rsidRPr="006319F4">
        <w:rPr>
          <w:color w:val="000000"/>
        </w:rPr>
        <w:t>д</w:t>
      </w:r>
      <w:r w:rsidR="002F48E4" w:rsidRPr="006319F4">
        <w:rPr>
          <w:color w:val="000000"/>
        </w:rPr>
        <w:t>ля более качественной работы. «</w:t>
      </w:r>
      <w:r w:rsidR="00D4099F" w:rsidRPr="006319F4">
        <w:rPr>
          <w:color w:val="000000"/>
        </w:rPr>
        <w:t xml:space="preserve">Наши сотрудники «Единого окна» проводят все необходимые консультационные услуги по оплате в </w:t>
      </w:r>
      <w:r w:rsidR="002F48E4" w:rsidRPr="006319F4">
        <w:rPr>
          <w:color w:val="000000"/>
        </w:rPr>
        <w:t xml:space="preserve">установленном </w:t>
      </w:r>
      <w:r w:rsidR="00D4099F" w:rsidRPr="006319F4">
        <w:rPr>
          <w:color w:val="000000"/>
        </w:rPr>
        <w:t>терминал</w:t>
      </w:r>
      <w:r w:rsidR="002F48E4" w:rsidRPr="006319F4">
        <w:rPr>
          <w:color w:val="000000"/>
        </w:rPr>
        <w:t>е</w:t>
      </w:r>
      <w:r w:rsidR="00D4099F" w:rsidRPr="006319F4">
        <w:rPr>
          <w:color w:val="000000"/>
        </w:rPr>
        <w:t xml:space="preserve">, </w:t>
      </w:r>
      <w:r w:rsidRPr="006319F4">
        <w:rPr>
          <w:color w:val="000000"/>
        </w:rPr>
        <w:t xml:space="preserve">и </w:t>
      </w:r>
      <w:r w:rsidR="00D4099F" w:rsidRPr="006319F4">
        <w:rPr>
          <w:color w:val="000000"/>
        </w:rPr>
        <w:t>оказывают поддержку по внедрению использования электронной базы</w:t>
      </w:r>
      <w:r w:rsidRPr="006319F4">
        <w:rPr>
          <w:color w:val="000000"/>
        </w:rPr>
        <w:t xml:space="preserve">. </w:t>
      </w:r>
    </w:p>
    <w:p w:rsidR="006319F4" w:rsidRPr="006319F4" w:rsidRDefault="002F48E4" w:rsidP="006319F4">
      <w:pPr>
        <w:shd w:val="clear" w:color="auto" w:fill="FFFFFF"/>
        <w:jc w:val="both"/>
        <w:rPr>
          <w:color w:val="000000"/>
        </w:rPr>
      </w:pPr>
      <w:r w:rsidRPr="006319F4">
        <w:rPr>
          <w:color w:val="000000"/>
        </w:rPr>
        <w:t xml:space="preserve">Необходимо отметить, что новое  «Единое Окно» предусматривает реализацию электронной программы, которая позволит организовать эффективное интерактивное взаимодействие с заявителем при сдаче документации в архитектуру с ведением электронной базы данных, что  позволит сократить сроки подачи и рассмотрения заявлений на получение АПУ, ИТУ и другие виды услуг </w:t>
      </w:r>
    </w:p>
    <w:p w:rsidR="006319F4" w:rsidRPr="006319F4" w:rsidRDefault="006319F4" w:rsidP="006319F4">
      <w:pPr>
        <w:shd w:val="clear" w:color="auto" w:fill="FFFFFF"/>
        <w:jc w:val="both"/>
        <w:rPr>
          <w:color w:val="000000"/>
        </w:rPr>
      </w:pPr>
    </w:p>
    <w:p w:rsidR="006319F4" w:rsidRPr="006319F4" w:rsidRDefault="006319F4" w:rsidP="006319F4">
      <w:pPr>
        <w:shd w:val="clear" w:color="auto" w:fill="FFFFFF"/>
        <w:jc w:val="both"/>
        <w:rPr>
          <w:color w:val="000000"/>
        </w:rPr>
      </w:pPr>
      <w:proofErr w:type="gramStart"/>
      <w:r w:rsidRPr="006319F4">
        <w:rPr>
          <w:color w:val="000000"/>
        </w:rPr>
        <w:t xml:space="preserve">Далее начальник управления архитектуры и технического нормирования  </w:t>
      </w:r>
      <w:r w:rsidRPr="006319F4">
        <w:rPr>
          <w:b/>
          <w:color w:val="000000"/>
        </w:rPr>
        <w:t xml:space="preserve">Улан </w:t>
      </w:r>
      <w:proofErr w:type="spellStart"/>
      <w:r w:rsidRPr="006319F4">
        <w:rPr>
          <w:b/>
          <w:color w:val="000000"/>
        </w:rPr>
        <w:t>Калманбетов</w:t>
      </w:r>
      <w:proofErr w:type="spellEnd"/>
      <w:r w:rsidRPr="006319F4">
        <w:rPr>
          <w:color w:val="000000"/>
        </w:rPr>
        <w:t xml:space="preserve"> рассказал о реализации необходимых программ, что позволит принимать заявки в электронном виде и осуществлять контроль над ними через специальный VPN-канал, благодаря которому отпадает необходимость возить документы по различным службам, на что тратилось время на получение тех условий и подключение к инженерным сетям.</w:t>
      </w:r>
      <w:proofErr w:type="gramEnd"/>
    </w:p>
    <w:p w:rsidR="004269EE" w:rsidRPr="006319F4" w:rsidRDefault="002F48E4" w:rsidP="006319F4">
      <w:pPr>
        <w:spacing w:before="100" w:beforeAutospacing="1" w:after="100" w:afterAutospacing="1" w:line="276" w:lineRule="auto"/>
        <w:jc w:val="both"/>
      </w:pPr>
      <w:r w:rsidRPr="006319F4">
        <w:rPr>
          <w:color w:val="000000"/>
        </w:rPr>
        <w:t>На сегодняшний день</w:t>
      </w:r>
      <w:r w:rsidR="00CF1001" w:rsidRPr="006319F4">
        <w:rPr>
          <w:color w:val="000000"/>
        </w:rPr>
        <w:t xml:space="preserve"> по счету</w:t>
      </w:r>
      <w:r w:rsidRPr="006319F4">
        <w:rPr>
          <w:color w:val="000000"/>
        </w:rPr>
        <w:t xml:space="preserve"> внедряется </w:t>
      </w:r>
      <w:r w:rsidR="004F77EF" w:rsidRPr="006319F4">
        <w:rPr>
          <w:color w:val="000000"/>
        </w:rPr>
        <w:t xml:space="preserve">четвертое </w:t>
      </w:r>
      <w:r w:rsidRPr="006319F4">
        <w:rPr>
          <w:color w:val="000000"/>
        </w:rPr>
        <w:t>«Единое Окно»</w:t>
      </w:r>
      <w:r w:rsidR="00CF1001" w:rsidRPr="006319F4">
        <w:rPr>
          <w:color w:val="000000"/>
        </w:rPr>
        <w:t xml:space="preserve"> </w:t>
      </w:r>
      <w:r w:rsidRPr="006319F4">
        <w:rPr>
          <w:color w:val="000000"/>
        </w:rPr>
        <w:t xml:space="preserve"> по республике. Ране были введены в работу централизованн</w:t>
      </w:r>
      <w:r w:rsidR="004F77EF" w:rsidRPr="006319F4">
        <w:rPr>
          <w:color w:val="000000"/>
        </w:rPr>
        <w:t xml:space="preserve">ое </w:t>
      </w:r>
      <w:r w:rsidRPr="006319F4">
        <w:rPr>
          <w:color w:val="000000"/>
        </w:rPr>
        <w:t>«Един</w:t>
      </w:r>
      <w:r w:rsidR="004F77EF" w:rsidRPr="006319F4">
        <w:rPr>
          <w:color w:val="000000"/>
        </w:rPr>
        <w:t>ое</w:t>
      </w:r>
      <w:r w:rsidRPr="006319F4">
        <w:rPr>
          <w:color w:val="000000"/>
        </w:rPr>
        <w:t xml:space="preserve"> Окн</w:t>
      </w:r>
      <w:r w:rsidR="004F77EF" w:rsidRPr="006319F4">
        <w:rPr>
          <w:color w:val="000000"/>
        </w:rPr>
        <w:t>о</w:t>
      </w:r>
      <w:r w:rsidRPr="006319F4">
        <w:rPr>
          <w:color w:val="000000"/>
        </w:rPr>
        <w:t xml:space="preserve">» </w:t>
      </w:r>
      <w:r w:rsidR="004F77EF" w:rsidRPr="006319F4">
        <w:rPr>
          <w:color w:val="000000"/>
        </w:rPr>
        <w:t xml:space="preserve">в самом </w:t>
      </w:r>
      <w:r w:rsidRPr="006319F4">
        <w:rPr>
          <w:color w:val="000000"/>
        </w:rPr>
        <w:t>Госстро</w:t>
      </w:r>
      <w:r w:rsidR="004F77EF" w:rsidRPr="006319F4">
        <w:rPr>
          <w:color w:val="000000"/>
        </w:rPr>
        <w:t>е</w:t>
      </w:r>
      <w:r w:rsidRPr="006319F4">
        <w:rPr>
          <w:color w:val="000000"/>
        </w:rPr>
        <w:t xml:space="preserve"> </w:t>
      </w:r>
      <w:proofErr w:type="gramStart"/>
      <w:r w:rsidRPr="006319F4">
        <w:rPr>
          <w:color w:val="000000"/>
        </w:rPr>
        <w:t>КР</w:t>
      </w:r>
      <w:proofErr w:type="gramEnd"/>
      <w:r w:rsidR="004F77EF" w:rsidRPr="006319F4">
        <w:rPr>
          <w:color w:val="000000"/>
        </w:rPr>
        <w:t xml:space="preserve">, далее </w:t>
      </w:r>
      <w:r w:rsidR="006319F4" w:rsidRPr="006319F4">
        <w:rPr>
          <w:color w:val="000000"/>
        </w:rPr>
        <w:t>«Единое окно»</w:t>
      </w:r>
      <w:r w:rsidRPr="006319F4">
        <w:rPr>
          <w:color w:val="000000"/>
        </w:rPr>
        <w:t xml:space="preserve"> Чуйского </w:t>
      </w:r>
      <w:r w:rsidR="006319F4" w:rsidRPr="006319F4">
        <w:rPr>
          <w:color w:val="000000"/>
        </w:rPr>
        <w:t xml:space="preserve"> и </w:t>
      </w:r>
      <w:proofErr w:type="spellStart"/>
      <w:r w:rsidR="006319F4" w:rsidRPr="006319F4">
        <w:rPr>
          <w:color w:val="000000"/>
        </w:rPr>
        <w:t>Ошского</w:t>
      </w:r>
      <w:proofErr w:type="spellEnd"/>
      <w:r w:rsidR="006319F4" w:rsidRPr="006319F4">
        <w:rPr>
          <w:color w:val="000000"/>
        </w:rPr>
        <w:t xml:space="preserve"> </w:t>
      </w:r>
      <w:r w:rsidRPr="006319F4">
        <w:rPr>
          <w:color w:val="000000"/>
        </w:rPr>
        <w:t xml:space="preserve">регионального управления по градостроительству и архитектуре. В ближайшее время </w:t>
      </w:r>
      <w:r w:rsidR="00CF1001" w:rsidRPr="006319F4">
        <w:rPr>
          <w:color w:val="000000"/>
        </w:rPr>
        <w:t>запланировано презентовать внедрение оптимизаци</w:t>
      </w:r>
      <w:r w:rsidR="006319F4" w:rsidRPr="006319F4">
        <w:rPr>
          <w:color w:val="000000"/>
        </w:rPr>
        <w:t>и</w:t>
      </w:r>
      <w:r w:rsidR="00CF1001" w:rsidRPr="006319F4">
        <w:rPr>
          <w:color w:val="000000"/>
        </w:rPr>
        <w:t xml:space="preserve"> «</w:t>
      </w:r>
      <w:proofErr w:type="gramStart"/>
      <w:r w:rsidR="00CF1001" w:rsidRPr="006319F4">
        <w:rPr>
          <w:color w:val="000000"/>
        </w:rPr>
        <w:t>Един</w:t>
      </w:r>
      <w:r w:rsidR="006319F4" w:rsidRPr="006319F4">
        <w:rPr>
          <w:color w:val="000000"/>
        </w:rPr>
        <w:t>ого</w:t>
      </w:r>
      <w:proofErr w:type="gramEnd"/>
      <w:r w:rsidR="00C7657F" w:rsidRPr="006319F4">
        <w:rPr>
          <w:color w:val="000000"/>
        </w:rPr>
        <w:t xml:space="preserve"> </w:t>
      </w:r>
      <w:proofErr w:type="spellStart"/>
      <w:r w:rsidR="00CF1001" w:rsidRPr="006319F4">
        <w:rPr>
          <w:color w:val="000000"/>
        </w:rPr>
        <w:t>Ок</w:t>
      </w:r>
      <w:r w:rsidR="00C7657F" w:rsidRPr="006319F4">
        <w:rPr>
          <w:color w:val="000000"/>
        </w:rPr>
        <w:t>о</w:t>
      </w:r>
      <w:r w:rsidR="00CF1001" w:rsidRPr="006319F4">
        <w:rPr>
          <w:color w:val="000000"/>
        </w:rPr>
        <w:t>н</w:t>
      </w:r>
      <w:r w:rsidR="006319F4" w:rsidRPr="006319F4">
        <w:rPr>
          <w:color w:val="000000"/>
        </w:rPr>
        <w:t>а</w:t>
      </w:r>
      <w:proofErr w:type="spellEnd"/>
      <w:r w:rsidR="00CF1001" w:rsidRPr="006319F4">
        <w:rPr>
          <w:color w:val="000000"/>
        </w:rPr>
        <w:t>»</w:t>
      </w:r>
      <w:r w:rsidR="006319F4" w:rsidRPr="006319F4">
        <w:rPr>
          <w:color w:val="000000"/>
        </w:rPr>
        <w:t xml:space="preserve"> в</w:t>
      </w:r>
      <w:r w:rsidR="00CF1001" w:rsidRPr="006319F4">
        <w:rPr>
          <w:color w:val="000000"/>
        </w:rPr>
        <w:t xml:space="preserve"> </w:t>
      </w:r>
      <w:proofErr w:type="spellStart"/>
      <w:r w:rsidR="00CF1001" w:rsidRPr="006319F4">
        <w:rPr>
          <w:color w:val="000000"/>
        </w:rPr>
        <w:t>Баткенской</w:t>
      </w:r>
      <w:proofErr w:type="spellEnd"/>
      <w:r w:rsidR="00CF1001" w:rsidRPr="006319F4">
        <w:rPr>
          <w:color w:val="000000"/>
        </w:rPr>
        <w:t xml:space="preserve"> области</w:t>
      </w:r>
      <w:r w:rsidR="006319F4" w:rsidRPr="006319F4">
        <w:rPr>
          <w:color w:val="000000"/>
        </w:rPr>
        <w:t xml:space="preserve">,  </w:t>
      </w:r>
      <w:r w:rsidR="002A7737" w:rsidRPr="006319F4">
        <w:rPr>
          <w:color w:val="000000"/>
        </w:rPr>
        <w:t xml:space="preserve">а затем поочередно в остальных </w:t>
      </w:r>
      <w:r w:rsidR="00C7657F" w:rsidRPr="006319F4">
        <w:rPr>
          <w:color w:val="000000"/>
        </w:rPr>
        <w:t xml:space="preserve">региональных и районных </w:t>
      </w:r>
      <w:r w:rsidR="002A7737" w:rsidRPr="006319F4">
        <w:rPr>
          <w:color w:val="000000"/>
        </w:rPr>
        <w:t xml:space="preserve">территориальных </w:t>
      </w:r>
      <w:r w:rsidR="006319F4">
        <w:rPr>
          <w:color w:val="000000"/>
        </w:rPr>
        <w:t>управлениях.</w:t>
      </w:r>
    </w:p>
    <w:sectPr w:rsidR="004269EE" w:rsidRPr="006319F4" w:rsidSect="0000423C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42E0"/>
    <w:multiLevelType w:val="hybridMultilevel"/>
    <w:tmpl w:val="A0AEAC48"/>
    <w:lvl w:ilvl="0" w:tplc="672EE57E">
      <w:start w:val="201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23F36E8"/>
    <w:multiLevelType w:val="hybridMultilevel"/>
    <w:tmpl w:val="3D9E51E0"/>
    <w:lvl w:ilvl="0" w:tplc="96B8B5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2D10B45"/>
    <w:multiLevelType w:val="hybridMultilevel"/>
    <w:tmpl w:val="FBBAD9A2"/>
    <w:lvl w:ilvl="0" w:tplc="96B8B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20609"/>
    <w:multiLevelType w:val="hybridMultilevel"/>
    <w:tmpl w:val="8E48C506"/>
    <w:lvl w:ilvl="0" w:tplc="3CB6A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AC448DE"/>
    <w:multiLevelType w:val="hybridMultilevel"/>
    <w:tmpl w:val="40544D8C"/>
    <w:lvl w:ilvl="0" w:tplc="11AEA7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535F"/>
    <w:rsid w:val="00003ADE"/>
    <w:rsid w:val="0000423C"/>
    <w:rsid w:val="00006510"/>
    <w:rsid w:val="00007331"/>
    <w:rsid w:val="000252E9"/>
    <w:rsid w:val="0002733C"/>
    <w:rsid w:val="0003657E"/>
    <w:rsid w:val="000453EC"/>
    <w:rsid w:val="0006046F"/>
    <w:rsid w:val="0006555E"/>
    <w:rsid w:val="00077505"/>
    <w:rsid w:val="000936AC"/>
    <w:rsid w:val="000A4FD4"/>
    <w:rsid w:val="000A50CA"/>
    <w:rsid w:val="000A61AC"/>
    <w:rsid w:val="000C58BF"/>
    <w:rsid w:val="000D04EE"/>
    <w:rsid w:val="000D27D9"/>
    <w:rsid w:val="000E6FFE"/>
    <w:rsid w:val="001049FA"/>
    <w:rsid w:val="001245DA"/>
    <w:rsid w:val="00135D89"/>
    <w:rsid w:val="00144A2D"/>
    <w:rsid w:val="00162F6C"/>
    <w:rsid w:val="00163550"/>
    <w:rsid w:val="00164821"/>
    <w:rsid w:val="00180EAE"/>
    <w:rsid w:val="00183858"/>
    <w:rsid w:val="00191F07"/>
    <w:rsid w:val="00193B56"/>
    <w:rsid w:val="00196274"/>
    <w:rsid w:val="001964D6"/>
    <w:rsid w:val="001A363B"/>
    <w:rsid w:val="001A430F"/>
    <w:rsid w:val="001A78CC"/>
    <w:rsid w:val="001B3C8A"/>
    <w:rsid w:val="001B6561"/>
    <w:rsid w:val="001C6E1B"/>
    <w:rsid w:val="001C7762"/>
    <w:rsid w:val="00230067"/>
    <w:rsid w:val="0023035E"/>
    <w:rsid w:val="00233EF9"/>
    <w:rsid w:val="00254653"/>
    <w:rsid w:val="00257305"/>
    <w:rsid w:val="002658E1"/>
    <w:rsid w:val="0027300E"/>
    <w:rsid w:val="002800CB"/>
    <w:rsid w:val="002813D0"/>
    <w:rsid w:val="00294B4D"/>
    <w:rsid w:val="002959FF"/>
    <w:rsid w:val="002A4E94"/>
    <w:rsid w:val="002A7737"/>
    <w:rsid w:val="002A7DE0"/>
    <w:rsid w:val="002C161C"/>
    <w:rsid w:val="002C3A23"/>
    <w:rsid w:val="002C4CE4"/>
    <w:rsid w:val="002D3C86"/>
    <w:rsid w:val="002D609B"/>
    <w:rsid w:val="002E7D5C"/>
    <w:rsid w:val="002F48E4"/>
    <w:rsid w:val="00301605"/>
    <w:rsid w:val="00305093"/>
    <w:rsid w:val="0031579F"/>
    <w:rsid w:val="0033639B"/>
    <w:rsid w:val="00344D44"/>
    <w:rsid w:val="00356651"/>
    <w:rsid w:val="00375EAE"/>
    <w:rsid w:val="0037677B"/>
    <w:rsid w:val="003A6C32"/>
    <w:rsid w:val="003C1203"/>
    <w:rsid w:val="003D421F"/>
    <w:rsid w:val="003E2FC0"/>
    <w:rsid w:val="003F24A4"/>
    <w:rsid w:val="003F7100"/>
    <w:rsid w:val="00403A27"/>
    <w:rsid w:val="00403C9D"/>
    <w:rsid w:val="00405A22"/>
    <w:rsid w:val="0042299E"/>
    <w:rsid w:val="00423476"/>
    <w:rsid w:val="00423AF5"/>
    <w:rsid w:val="004269EE"/>
    <w:rsid w:val="00433A9E"/>
    <w:rsid w:val="00435583"/>
    <w:rsid w:val="00443036"/>
    <w:rsid w:val="004528B5"/>
    <w:rsid w:val="0045659F"/>
    <w:rsid w:val="0046709D"/>
    <w:rsid w:val="0047159F"/>
    <w:rsid w:val="0049297B"/>
    <w:rsid w:val="00496529"/>
    <w:rsid w:val="004A5B4A"/>
    <w:rsid w:val="004B5665"/>
    <w:rsid w:val="004C248D"/>
    <w:rsid w:val="004C3131"/>
    <w:rsid w:val="004D14A2"/>
    <w:rsid w:val="004D4A93"/>
    <w:rsid w:val="004E1DE6"/>
    <w:rsid w:val="004E2809"/>
    <w:rsid w:val="004E47F9"/>
    <w:rsid w:val="004F17F1"/>
    <w:rsid w:val="004F77EF"/>
    <w:rsid w:val="005110A6"/>
    <w:rsid w:val="00517442"/>
    <w:rsid w:val="00532539"/>
    <w:rsid w:val="005364D7"/>
    <w:rsid w:val="005369EA"/>
    <w:rsid w:val="00540723"/>
    <w:rsid w:val="00545B5E"/>
    <w:rsid w:val="00554CF1"/>
    <w:rsid w:val="005732F5"/>
    <w:rsid w:val="00575E0B"/>
    <w:rsid w:val="00587BF4"/>
    <w:rsid w:val="00594E80"/>
    <w:rsid w:val="005974DA"/>
    <w:rsid w:val="005A785E"/>
    <w:rsid w:val="005B44B8"/>
    <w:rsid w:val="005B4B71"/>
    <w:rsid w:val="005C2611"/>
    <w:rsid w:val="005D3549"/>
    <w:rsid w:val="005D4225"/>
    <w:rsid w:val="005D4CAC"/>
    <w:rsid w:val="00601205"/>
    <w:rsid w:val="0060141C"/>
    <w:rsid w:val="00605490"/>
    <w:rsid w:val="0062621C"/>
    <w:rsid w:val="006319F4"/>
    <w:rsid w:val="006364A7"/>
    <w:rsid w:val="00664AA6"/>
    <w:rsid w:val="00665CA8"/>
    <w:rsid w:val="00675348"/>
    <w:rsid w:val="00683081"/>
    <w:rsid w:val="006C46D0"/>
    <w:rsid w:val="006D53D3"/>
    <w:rsid w:val="006E3887"/>
    <w:rsid w:val="006E3D02"/>
    <w:rsid w:val="006E723C"/>
    <w:rsid w:val="006F3933"/>
    <w:rsid w:val="006F570B"/>
    <w:rsid w:val="00701427"/>
    <w:rsid w:val="00713840"/>
    <w:rsid w:val="00721315"/>
    <w:rsid w:val="00724560"/>
    <w:rsid w:val="00731B8F"/>
    <w:rsid w:val="007529CE"/>
    <w:rsid w:val="00755823"/>
    <w:rsid w:val="0076083D"/>
    <w:rsid w:val="00763A4B"/>
    <w:rsid w:val="00767E18"/>
    <w:rsid w:val="00781176"/>
    <w:rsid w:val="007848FF"/>
    <w:rsid w:val="007953AE"/>
    <w:rsid w:val="007A45FA"/>
    <w:rsid w:val="007A6255"/>
    <w:rsid w:val="007B4EAC"/>
    <w:rsid w:val="007B64D4"/>
    <w:rsid w:val="007C312F"/>
    <w:rsid w:val="00800ABB"/>
    <w:rsid w:val="00804E31"/>
    <w:rsid w:val="0081595D"/>
    <w:rsid w:val="008234AD"/>
    <w:rsid w:val="00826946"/>
    <w:rsid w:val="0082718D"/>
    <w:rsid w:val="0083366B"/>
    <w:rsid w:val="008523D6"/>
    <w:rsid w:val="00852E21"/>
    <w:rsid w:val="008541A5"/>
    <w:rsid w:val="008578C6"/>
    <w:rsid w:val="00875B5F"/>
    <w:rsid w:val="00880256"/>
    <w:rsid w:val="00897D94"/>
    <w:rsid w:val="008A042E"/>
    <w:rsid w:val="008A0CEE"/>
    <w:rsid w:val="008B4254"/>
    <w:rsid w:val="008C4477"/>
    <w:rsid w:val="008E5771"/>
    <w:rsid w:val="008E7850"/>
    <w:rsid w:val="008F21E5"/>
    <w:rsid w:val="00912609"/>
    <w:rsid w:val="0092364C"/>
    <w:rsid w:val="00967F44"/>
    <w:rsid w:val="00993217"/>
    <w:rsid w:val="009B41DF"/>
    <w:rsid w:val="009D1ECC"/>
    <w:rsid w:val="009E1103"/>
    <w:rsid w:val="009E7088"/>
    <w:rsid w:val="009E7ECB"/>
    <w:rsid w:val="009F3478"/>
    <w:rsid w:val="009F7AE2"/>
    <w:rsid w:val="00A77043"/>
    <w:rsid w:val="00A85B63"/>
    <w:rsid w:val="00A87118"/>
    <w:rsid w:val="00AA3F63"/>
    <w:rsid w:val="00AB7C2C"/>
    <w:rsid w:val="00AD5432"/>
    <w:rsid w:val="00AE0B36"/>
    <w:rsid w:val="00AE3442"/>
    <w:rsid w:val="00AF1BCB"/>
    <w:rsid w:val="00B07381"/>
    <w:rsid w:val="00B17075"/>
    <w:rsid w:val="00B17C6D"/>
    <w:rsid w:val="00B25CBA"/>
    <w:rsid w:val="00B31414"/>
    <w:rsid w:val="00B52DEB"/>
    <w:rsid w:val="00B53411"/>
    <w:rsid w:val="00B57ED7"/>
    <w:rsid w:val="00B845E0"/>
    <w:rsid w:val="00B857D9"/>
    <w:rsid w:val="00B86D5F"/>
    <w:rsid w:val="00BC0C29"/>
    <w:rsid w:val="00BC7F8F"/>
    <w:rsid w:val="00BD4AD4"/>
    <w:rsid w:val="00BE343F"/>
    <w:rsid w:val="00BE5573"/>
    <w:rsid w:val="00C218A3"/>
    <w:rsid w:val="00C24A6B"/>
    <w:rsid w:val="00C327AD"/>
    <w:rsid w:val="00C35323"/>
    <w:rsid w:val="00C371AB"/>
    <w:rsid w:val="00C558F3"/>
    <w:rsid w:val="00C66BBF"/>
    <w:rsid w:val="00C7657F"/>
    <w:rsid w:val="00C8307D"/>
    <w:rsid w:val="00C846BE"/>
    <w:rsid w:val="00C95BD5"/>
    <w:rsid w:val="00CA3747"/>
    <w:rsid w:val="00CB7C43"/>
    <w:rsid w:val="00CC7DF9"/>
    <w:rsid w:val="00CF1001"/>
    <w:rsid w:val="00D02FF8"/>
    <w:rsid w:val="00D15BC9"/>
    <w:rsid w:val="00D25AF9"/>
    <w:rsid w:val="00D32E21"/>
    <w:rsid w:val="00D4099F"/>
    <w:rsid w:val="00D514B8"/>
    <w:rsid w:val="00D844B1"/>
    <w:rsid w:val="00D917CE"/>
    <w:rsid w:val="00D92B3F"/>
    <w:rsid w:val="00DA0518"/>
    <w:rsid w:val="00DA089C"/>
    <w:rsid w:val="00DA3E47"/>
    <w:rsid w:val="00DA5CA6"/>
    <w:rsid w:val="00DF41B1"/>
    <w:rsid w:val="00E5514D"/>
    <w:rsid w:val="00E62CBA"/>
    <w:rsid w:val="00E66DFD"/>
    <w:rsid w:val="00E74994"/>
    <w:rsid w:val="00E95D83"/>
    <w:rsid w:val="00EA3DBC"/>
    <w:rsid w:val="00EB5784"/>
    <w:rsid w:val="00EC6F03"/>
    <w:rsid w:val="00ED0E09"/>
    <w:rsid w:val="00EE1A1F"/>
    <w:rsid w:val="00F0152D"/>
    <w:rsid w:val="00F1136F"/>
    <w:rsid w:val="00F15AF5"/>
    <w:rsid w:val="00F17A6B"/>
    <w:rsid w:val="00F17F41"/>
    <w:rsid w:val="00F46E1E"/>
    <w:rsid w:val="00F46F59"/>
    <w:rsid w:val="00F5535F"/>
    <w:rsid w:val="00F55D50"/>
    <w:rsid w:val="00F65F72"/>
    <w:rsid w:val="00F76D27"/>
    <w:rsid w:val="00F82B6E"/>
    <w:rsid w:val="00F865E1"/>
    <w:rsid w:val="00FB004B"/>
    <w:rsid w:val="00FD7EE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F553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3">
    <w:name w:val="Hyperlink"/>
    <w:basedOn w:val="a0"/>
    <w:uiPriority w:val="99"/>
    <w:unhideWhenUsed/>
    <w:rsid w:val="00C8307D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5D422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1C6E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5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F34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347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aliases w:val="Дооранов,чсамя"/>
    <w:link w:val="aa"/>
    <w:uiPriority w:val="1"/>
    <w:qFormat/>
    <w:rsid w:val="00F46E1E"/>
    <w:pPr>
      <w:spacing w:after="0" w:line="240" w:lineRule="auto"/>
    </w:pPr>
  </w:style>
  <w:style w:type="character" w:customStyle="1" w:styleId="aa">
    <w:name w:val="Без интервала Знак"/>
    <w:aliases w:val="Дооранов Знак,чсамя Знак"/>
    <w:link w:val="a9"/>
    <w:uiPriority w:val="1"/>
    <w:locked/>
    <w:rsid w:val="00F46E1E"/>
  </w:style>
  <w:style w:type="paragraph" w:styleId="ab">
    <w:name w:val="header"/>
    <w:basedOn w:val="a"/>
    <w:link w:val="ac"/>
    <w:uiPriority w:val="99"/>
    <w:unhideWhenUsed/>
    <w:rsid w:val="001C6E1B"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C6E1B"/>
    <w:rPr>
      <w:rFonts w:ascii="Times New Roman" w:hAnsi="Times New Roman" w:cs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1C6E1B"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1C6E1B"/>
    <w:rPr>
      <w:rFonts w:ascii="Times New Roman" w:hAnsi="Times New Roman" w:cs="Times New Roman"/>
      <w:sz w:val="28"/>
      <w:szCs w:val="28"/>
    </w:rPr>
  </w:style>
  <w:style w:type="paragraph" w:styleId="af">
    <w:name w:val="footnote text"/>
    <w:basedOn w:val="a"/>
    <w:link w:val="af0"/>
    <w:uiPriority w:val="99"/>
    <w:semiHidden/>
    <w:unhideWhenUsed/>
    <w:rsid w:val="001C6E1B"/>
    <w:rPr>
      <w:rFonts w:eastAsiaTheme="minorHAnsi" w:cstheme="minorBidi"/>
      <w:sz w:val="20"/>
      <w:szCs w:val="20"/>
      <w:lang w:val="en-US" w:eastAsia="en-US" w:bidi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1C6E1B"/>
    <w:rPr>
      <w:rFonts w:ascii="Times New Roman" w:hAnsi="Times New Roman"/>
      <w:sz w:val="20"/>
      <w:szCs w:val="20"/>
      <w:lang w:val="en-US" w:bidi="en-US"/>
    </w:rPr>
  </w:style>
  <w:style w:type="paragraph" w:customStyle="1" w:styleId="tkTekst">
    <w:name w:val="_Текст обычный (tkTekst)"/>
    <w:basedOn w:val="a"/>
    <w:rsid w:val="001C6E1B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f1">
    <w:name w:val="Normal (Web)"/>
    <w:basedOn w:val="a"/>
    <w:uiPriority w:val="99"/>
    <w:unhideWhenUsed/>
    <w:rsid w:val="001C6E1B"/>
    <w:pPr>
      <w:spacing w:before="100" w:beforeAutospacing="1" w:after="100" w:afterAutospacing="1"/>
    </w:pPr>
  </w:style>
  <w:style w:type="paragraph" w:customStyle="1" w:styleId="tkNazvanie">
    <w:name w:val="_Название (tkNazvanie)"/>
    <w:basedOn w:val="a"/>
    <w:rsid w:val="001C6E1B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msonormalcxspfirstmailrucssattributepostfixmailrucssattributepostfix">
    <w:name w:val="msonormalcxspfirstmailrucssattributepostfix_mailru_css_attribute_postfix"/>
    <w:basedOn w:val="a"/>
    <w:rsid w:val="001C6E1B"/>
    <w:pPr>
      <w:spacing w:before="100" w:beforeAutospacing="1" w:after="100" w:afterAutospacing="1"/>
    </w:pPr>
  </w:style>
  <w:style w:type="paragraph" w:customStyle="1" w:styleId="msonormalcxspmiddlemailrucssattributepostfixcxspfirstmailrucssattributepostfix">
    <w:name w:val="msonormalcxspmiddlemailrucssattributepostfixcxspfirst_mailru_css_attribute_postfix"/>
    <w:basedOn w:val="a"/>
    <w:rsid w:val="001C6E1B"/>
    <w:pPr>
      <w:spacing w:before="100" w:beforeAutospacing="1" w:after="100" w:afterAutospacing="1"/>
    </w:pPr>
  </w:style>
  <w:style w:type="paragraph" w:customStyle="1" w:styleId="msonormalcxspmiddlemailrucssattributepostfixcxspmiddlemailrucssattributepostfix">
    <w:name w:val="msonormalcxspmiddlemailrucssattributepostfixcxspmiddle_mailru_css_attribute_postfix"/>
    <w:basedOn w:val="a"/>
    <w:rsid w:val="001C6E1B"/>
    <w:pPr>
      <w:spacing w:before="100" w:beforeAutospacing="1" w:after="100" w:afterAutospacing="1"/>
    </w:pPr>
  </w:style>
  <w:style w:type="paragraph" w:customStyle="1" w:styleId="msonormalcxspmiddlemailrucssattributepostfixcxsplastmailrucssattributepostfix">
    <w:name w:val="msonormalcxspmiddlemailrucssattributepostfixcxsplast_mailru_css_attribute_postfix"/>
    <w:basedOn w:val="a"/>
    <w:rsid w:val="001C6E1B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1C6E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">
    <w:name w:val="Основной текст1"/>
    <w:basedOn w:val="a0"/>
    <w:rsid w:val="001C6E1B"/>
    <w:rPr>
      <w:rFonts w:cs="Times New Roman"/>
      <w:sz w:val="27"/>
      <w:szCs w:val="27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1C6E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1C6E1B"/>
    <w:pPr>
      <w:jc w:val="center"/>
    </w:pPr>
  </w:style>
  <w:style w:type="character" w:customStyle="1" w:styleId="af3">
    <w:name w:val="Основной текст Знак"/>
    <w:basedOn w:val="a0"/>
    <w:link w:val="af2"/>
    <w:rsid w:val="001C6E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1C7762"/>
    <w:rPr>
      <w:b/>
      <w:bCs/>
    </w:rPr>
  </w:style>
  <w:style w:type="character" w:customStyle="1" w:styleId="af5">
    <w:name w:val="Основной текст_"/>
    <w:basedOn w:val="a0"/>
    <w:rsid w:val="005D4CAC"/>
    <w:rPr>
      <w:rFonts w:ascii="Times New Roman" w:eastAsia="Times New Roman" w:hAnsi="Times New Roman" w:cs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stroy_press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osstroy_press@bk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sstroy.gov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269F-149C-4BE5-8FE3-2B2858BC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118</cp:revision>
  <cp:lastPrinted>2019-11-12T14:32:00Z</cp:lastPrinted>
  <dcterms:created xsi:type="dcterms:W3CDTF">2012-03-08T06:46:00Z</dcterms:created>
  <dcterms:modified xsi:type="dcterms:W3CDTF">2019-11-12T14:33:00Z</dcterms:modified>
</cp:coreProperties>
</file>