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6"/>
        <w:jc w:val="right"/>
      </w:pPr>
      <w:bookmarkStart w:id="0" w:name="_GoBack"/>
      <w:bookmarkEnd w:id="0"/>
      <w:r>
        <w:rPr>
          <w:rFonts w:ascii="Times New Roman" w:cs="Times New Roman" w:hAnsi="Times New Roman"/>
          <w:b/>
          <w:sz w:val="28"/>
          <w:szCs w:val="28"/>
        </w:rPr>
        <w:t>Проект</w:t>
      </w:r>
    </w:p>
    <w:p>
      <w:pPr>
        <w:pStyle w:val="style26"/>
        <w:jc w:val="right"/>
      </w:pPr>
      <w:r>
        <w:rPr>
          <w:rFonts w:ascii="Times New Roman" w:cs="Times New Roman" w:hAnsi="Times New Roman"/>
          <w:sz w:val="28"/>
          <w:szCs w:val="28"/>
        </w:rPr>
      </w:r>
    </w:p>
    <w:p>
      <w:pPr>
        <w:pStyle w:val="style26"/>
        <w:jc w:val="center"/>
      </w:pPr>
      <w:r>
        <w:rPr>
          <w:rFonts w:ascii="Times New Roman" w:cs="Times New Roman" w:hAnsi="Times New Roman"/>
          <w:b/>
          <w:sz w:val="28"/>
          <w:szCs w:val="28"/>
        </w:rPr>
        <w:t>Закон Кыргызской Республики</w:t>
      </w:r>
    </w:p>
    <w:p>
      <w:pPr>
        <w:pStyle w:val="style26"/>
        <w:jc w:val="center"/>
      </w:pPr>
      <w:r>
        <w:rPr>
          <w:rFonts w:ascii="Times New Roman" w:cs="Times New Roman" w:hAnsi="Times New Roman"/>
          <w:b/>
          <w:sz w:val="28"/>
          <w:szCs w:val="28"/>
        </w:rPr>
      </w:r>
    </w:p>
    <w:p>
      <w:pPr>
        <w:pStyle w:val="style26"/>
        <w:jc w:val="center"/>
      </w:pPr>
      <w:r>
        <w:rPr>
          <w:rFonts w:ascii="Times New Roman" w:cs="Times New Roman" w:hAnsi="Times New Roman"/>
          <w:b/>
          <w:sz w:val="28"/>
          <w:szCs w:val="28"/>
        </w:rPr>
        <w:t xml:space="preserve">«О внесении изменений и дополнений в Закон Кыргызской Республики «О недрах»» </w:t>
      </w:r>
    </w:p>
    <w:p>
      <w:pPr>
        <w:pStyle w:val="style26"/>
        <w:ind w:firstLine="567" w:left="0" w:right="0"/>
        <w:jc w:val="both"/>
      </w:pPr>
      <w:r>
        <w:rPr>
          <w:rFonts w:ascii="Times New Roman" w:cs="Times New Roman" w:hAnsi="Times New Roman"/>
          <w:b/>
          <w:sz w:val="28"/>
          <w:szCs w:val="28"/>
        </w:rPr>
        <w:t>Статья 1.</w:t>
      </w:r>
    </w:p>
    <w:p>
      <w:pPr>
        <w:pStyle w:val="style26"/>
        <w:ind w:firstLine="567" w:left="0" w:right="0"/>
        <w:jc w:val="both"/>
      </w:pPr>
      <w:r>
        <w:rPr>
          <w:rFonts w:ascii="Times New Roman" w:cs="Times New Roman" w:hAnsi="Times New Roman"/>
          <w:sz w:val="28"/>
          <w:szCs w:val="28"/>
        </w:rPr>
      </w:r>
    </w:p>
    <w:p>
      <w:pPr>
        <w:pStyle w:val="style26"/>
        <w:ind w:firstLine="567" w:left="0" w:right="0"/>
        <w:jc w:val="both"/>
      </w:pPr>
      <w:r>
        <w:rPr>
          <w:rFonts w:ascii="Times New Roman" w:cs="Times New Roman" w:hAnsi="Times New Roman"/>
          <w:sz w:val="28"/>
          <w:szCs w:val="28"/>
        </w:rPr>
        <w:t>Внести в Закон Кыргызской Республики «О недрах» (газета «ЭркинТоо» от 17 августа 2012 года N 73-74) следующие изменения и дополнения:</w:t>
      </w:r>
    </w:p>
    <w:p>
      <w:pPr>
        <w:pStyle w:val="style26"/>
        <w:ind w:firstLine="567" w:left="0" w:right="0"/>
        <w:jc w:val="both"/>
      </w:pPr>
      <w:r>
        <w:rPr>
          <w:rFonts w:ascii="Times New Roman" w:cs="Times New Roman" w:hAnsi="Times New Roman"/>
          <w:sz w:val="28"/>
          <w:szCs w:val="28"/>
        </w:rPr>
      </w:r>
    </w:p>
    <w:p>
      <w:pPr>
        <w:pStyle w:val="style26"/>
        <w:ind w:firstLine="567" w:left="0" w:right="0"/>
        <w:jc w:val="both"/>
      </w:pPr>
      <w:r>
        <w:rPr>
          <w:rFonts w:ascii="Times New Roman" w:cs="Times New Roman" w:hAnsi="Times New Roman"/>
          <w:sz w:val="28"/>
          <w:szCs w:val="28"/>
        </w:rPr>
        <w:t>1. По всему тексту Закона слова «лицензионное приложение» заменить словами «лицензионное соглашение»   в соответствующих падежах.</w:t>
      </w:r>
    </w:p>
    <w:p>
      <w:pPr>
        <w:pStyle w:val="style26"/>
        <w:ind w:firstLine="567" w:left="0" w:right="0"/>
        <w:jc w:val="both"/>
      </w:pPr>
      <w:r>
        <w:rPr>
          <w:rFonts w:ascii="Times New Roman" w:cs="Times New Roman" w:hAnsi="Times New Roman"/>
          <w:sz w:val="28"/>
          <w:szCs w:val="28"/>
        </w:rPr>
        <w:t>2. В статье 4:</w:t>
      </w:r>
    </w:p>
    <w:p>
      <w:pPr>
        <w:pStyle w:val="style26"/>
        <w:ind w:firstLine="567" w:left="0" w:right="0"/>
        <w:jc w:val="both"/>
      </w:pPr>
      <w:r>
        <w:rPr>
          <w:rFonts w:ascii="Times New Roman" w:cs="Times New Roman" w:hAnsi="Times New Roman"/>
          <w:sz w:val="28"/>
          <w:szCs w:val="28"/>
        </w:rPr>
        <w:t>абзац тринадцатый изложить в следующей редакции:</w:t>
      </w:r>
    </w:p>
    <w:p>
      <w:pPr>
        <w:pStyle w:val="style25"/>
        <w:spacing w:after="0" w:before="0" w:line="100" w:lineRule="atLeast"/>
        <w:contextualSpacing w:val="false"/>
      </w:pPr>
      <w:r>
        <w:rPr>
          <w:rFonts w:ascii="Times New Roman" w:cs="Times New Roman" w:hAnsi="Times New Roman"/>
          <w:b/>
          <w:bCs/>
          <w:sz w:val="28"/>
          <w:szCs w:val="28"/>
        </w:rPr>
        <w:t>«Группа полезных ископаемых</w:t>
      </w:r>
      <w:r>
        <w:rPr>
          <w:rFonts w:ascii="Times New Roman" w:cs="Times New Roman" w:hAnsi="Times New Roman"/>
          <w:sz w:val="28"/>
          <w:szCs w:val="28"/>
        </w:rPr>
        <w:t xml:space="preserve"> – виды полезных ископаемых, объединенных общностью признаков. Для целей настоящего закона выделены следующие группы полезных ископаемых: </w:t>
      </w:r>
    </w:p>
    <w:p>
      <w:pPr>
        <w:pStyle w:val="style25"/>
        <w:spacing w:after="0" w:before="0" w:line="100" w:lineRule="atLeast"/>
        <w:contextualSpacing w:val="false"/>
      </w:pPr>
      <w:r>
        <w:rPr>
          <w:rFonts w:ascii="Times New Roman" w:cs="Times New Roman" w:hAnsi="Times New Roman"/>
          <w:sz w:val="28"/>
          <w:szCs w:val="28"/>
        </w:rPr>
        <w:t>1-я группа: Нефть и горючие газы</w:t>
      </w:r>
    </w:p>
    <w:p>
      <w:pPr>
        <w:pStyle w:val="style25"/>
        <w:spacing w:after="0" w:before="0" w:line="100" w:lineRule="atLeast"/>
        <w:contextualSpacing w:val="false"/>
      </w:pPr>
      <w:r>
        <w:rPr>
          <w:rFonts w:ascii="Times New Roman" w:cs="Times New Roman" w:hAnsi="Times New Roman"/>
          <w:sz w:val="28"/>
          <w:szCs w:val="28"/>
        </w:rPr>
        <w:t>-нефть и газ.</w:t>
      </w:r>
    </w:p>
    <w:p>
      <w:pPr>
        <w:pStyle w:val="style25"/>
        <w:spacing w:after="0" w:before="0" w:line="100" w:lineRule="atLeast"/>
        <w:contextualSpacing w:val="false"/>
      </w:pPr>
      <w:r>
        <w:rPr>
          <w:rFonts w:ascii="Times New Roman" w:cs="Times New Roman" w:hAnsi="Times New Roman"/>
          <w:sz w:val="28"/>
          <w:szCs w:val="28"/>
        </w:rPr>
      </w:r>
    </w:p>
    <w:p>
      <w:pPr>
        <w:pStyle w:val="style25"/>
        <w:spacing w:after="0" w:before="0" w:line="100" w:lineRule="atLeast"/>
        <w:contextualSpacing w:val="false"/>
      </w:pPr>
      <w:r>
        <w:rPr>
          <w:rFonts w:ascii="Times New Roman" w:cs="Times New Roman" w:hAnsi="Times New Roman"/>
          <w:sz w:val="28"/>
          <w:szCs w:val="28"/>
        </w:rPr>
        <w:t>2-я группа: Твердые горючие ископаемые</w:t>
      </w:r>
    </w:p>
    <w:p>
      <w:pPr>
        <w:pStyle w:val="style25"/>
        <w:spacing w:after="0" w:before="0" w:line="100" w:lineRule="atLeast"/>
        <w:contextualSpacing w:val="false"/>
      </w:pPr>
      <w:r>
        <w:rPr>
          <w:rFonts w:ascii="Times New Roman" w:cs="Times New Roman" w:hAnsi="Times New Roman"/>
          <w:sz w:val="28"/>
          <w:szCs w:val="28"/>
        </w:rPr>
        <w:t>-уголь и горючие сланцы;</w:t>
      </w:r>
    </w:p>
    <w:p>
      <w:pPr>
        <w:pStyle w:val="style25"/>
        <w:spacing w:after="0" w:before="0" w:line="100" w:lineRule="atLeast"/>
        <w:contextualSpacing w:val="false"/>
      </w:pPr>
      <w:r>
        <w:rPr>
          <w:rFonts w:ascii="Times New Roman" w:cs="Times New Roman" w:hAnsi="Times New Roman"/>
          <w:sz w:val="28"/>
          <w:szCs w:val="28"/>
        </w:rPr>
        <w:t>-торф.</w:t>
      </w:r>
    </w:p>
    <w:p>
      <w:pPr>
        <w:pStyle w:val="style25"/>
        <w:spacing w:after="0" w:before="0" w:line="100" w:lineRule="atLeast"/>
        <w:contextualSpacing w:val="false"/>
      </w:pPr>
      <w:r>
        <w:rPr>
          <w:rFonts w:ascii="Times New Roman" w:cs="Times New Roman" w:hAnsi="Times New Roman"/>
          <w:sz w:val="28"/>
          <w:szCs w:val="28"/>
        </w:rPr>
      </w:r>
    </w:p>
    <w:p>
      <w:pPr>
        <w:pStyle w:val="style25"/>
        <w:spacing w:after="0" w:before="0" w:line="100" w:lineRule="atLeast"/>
        <w:contextualSpacing w:val="false"/>
      </w:pPr>
      <w:r>
        <w:rPr>
          <w:rFonts w:ascii="Times New Roman" w:cs="Times New Roman" w:hAnsi="Times New Roman"/>
          <w:sz w:val="28"/>
          <w:szCs w:val="28"/>
        </w:rPr>
        <w:t>3-я группа: Рудные полезные ископаемые:</w:t>
      </w:r>
    </w:p>
    <w:p>
      <w:pPr>
        <w:pStyle w:val="style25"/>
        <w:spacing w:after="0" w:before="0" w:line="100" w:lineRule="atLeast"/>
        <w:contextualSpacing w:val="false"/>
      </w:pPr>
      <w:r>
        <w:rPr>
          <w:rFonts w:ascii="Times New Roman" w:cs="Times New Roman" w:hAnsi="Times New Roman"/>
          <w:sz w:val="28"/>
          <w:szCs w:val="28"/>
        </w:rPr>
        <w:t>-черные металлы;</w:t>
      </w:r>
    </w:p>
    <w:p>
      <w:pPr>
        <w:pStyle w:val="style25"/>
        <w:spacing w:after="0" w:before="0" w:line="100" w:lineRule="atLeast"/>
        <w:contextualSpacing w:val="false"/>
      </w:pPr>
      <w:r>
        <w:rPr>
          <w:rFonts w:ascii="Times New Roman" w:cs="Times New Roman" w:hAnsi="Times New Roman"/>
          <w:sz w:val="28"/>
          <w:szCs w:val="28"/>
        </w:rPr>
        <w:t>-цветные металлы:</w:t>
      </w:r>
    </w:p>
    <w:p>
      <w:pPr>
        <w:pStyle w:val="style25"/>
        <w:spacing w:after="0" w:before="0" w:line="100" w:lineRule="atLeast"/>
        <w:contextualSpacing w:val="false"/>
      </w:pPr>
      <w:r>
        <w:rPr>
          <w:rFonts w:ascii="Times New Roman" w:cs="Times New Roman" w:hAnsi="Times New Roman"/>
          <w:sz w:val="28"/>
          <w:szCs w:val="28"/>
        </w:rPr>
        <w:t>-благородные металлы;</w:t>
      </w:r>
    </w:p>
    <w:p>
      <w:pPr>
        <w:pStyle w:val="style25"/>
        <w:spacing w:after="0" w:before="0" w:line="100" w:lineRule="atLeast"/>
        <w:contextualSpacing w:val="false"/>
      </w:pPr>
      <w:r>
        <w:rPr>
          <w:rFonts w:ascii="Times New Roman" w:cs="Times New Roman" w:hAnsi="Times New Roman"/>
          <w:sz w:val="28"/>
          <w:szCs w:val="28"/>
        </w:rPr>
        <w:t>-редкие металлы;</w:t>
      </w:r>
    </w:p>
    <w:p>
      <w:pPr>
        <w:pStyle w:val="style25"/>
        <w:spacing w:after="0" w:before="0" w:line="100" w:lineRule="atLeast"/>
        <w:contextualSpacing w:val="false"/>
      </w:pPr>
      <w:r>
        <w:rPr>
          <w:rFonts w:ascii="Times New Roman" w:cs="Times New Roman" w:hAnsi="Times New Roman"/>
          <w:sz w:val="28"/>
          <w:szCs w:val="28"/>
        </w:rPr>
        <w:t>-редкоземельные элементы;</w:t>
      </w:r>
    </w:p>
    <w:p>
      <w:pPr>
        <w:pStyle w:val="style25"/>
        <w:spacing w:after="0" w:before="0" w:line="100" w:lineRule="atLeast"/>
        <w:contextualSpacing w:val="false"/>
      </w:pPr>
      <w:r>
        <w:rPr>
          <w:rFonts w:ascii="Times New Roman" w:cs="Times New Roman" w:hAnsi="Times New Roman"/>
          <w:sz w:val="28"/>
          <w:szCs w:val="28"/>
        </w:rPr>
        <w:t>-радиоактивные элементы.</w:t>
      </w:r>
    </w:p>
    <w:p>
      <w:pPr>
        <w:pStyle w:val="style25"/>
        <w:spacing w:after="0" w:before="0" w:line="100" w:lineRule="atLeast"/>
        <w:contextualSpacing w:val="false"/>
      </w:pPr>
      <w:r>
        <w:rPr>
          <w:rFonts w:ascii="Times New Roman" w:cs="Times New Roman" w:hAnsi="Times New Roman"/>
          <w:sz w:val="28"/>
          <w:szCs w:val="28"/>
        </w:rPr>
      </w:r>
    </w:p>
    <w:p>
      <w:pPr>
        <w:pStyle w:val="style25"/>
        <w:spacing w:after="0" w:before="0" w:line="100" w:lineRule="atLeast"/>
        <w:contextualSpacing w:val="false"/>
      </w:pPr>
      <w:r>
        <w:rPr>
          <w:rFonts w:ascii="Times New Roman" w:cs="Times New Roman" w:hAnsi="Times New Roman"/>
          <w:sz w:val="28"/>
          <w:szCs w:val="28"/>
        </w:rPr>
        <w:t>4-я группа: Нерудные полезные ископаемые и строительные материалы:</w:t>
      </w:r>
    </w:p>
    <w:p>
      <w:pPr>
        <w:pStyle w:val="style25"/>
        <w:spacing w:after="0" w:before="0" w:line="100" w:lineRule="atLeast"/>
        <w:contextualSpacing w:val="false"/>
      </w:pPr>
      <w:r>
        <w:rPr>
          <w:rFonts w:ascii="Times New Roman" w:cs="Times New Roman" w:hAnsi="Times New Roman"/>
          <w:sz w:val="28"/>
          <w:szCs w:val="28"/>
        </w:rPr>
        <w:t>-карбонатное сырье;</w:t>
      </w:r>
    </w:p>
    <w:p>
      <w:pPr>
        <w:pStyle w:val="style25"/>
        <w:spacing w:after="0" w:before="0" w:line="100" w:lineRule="atLeast"/>
        <w:contextualSpacing w:val="false"/>
      </w:pPr>
      <w:r>
        <w:rPr>
          <w:rFonts w:ascii="Times New Roman" w:cs="Times New Roman" w:hAnsi="Times New Roman"/>
          <w:sz w:val="28"/>
          <w:szCs w:val="28"/>
        </w:rPr>
        <w:t>-кирпично-черепичное сырье;</w:t>
      </w:r>
    </w:p>
    <w:p>
      <w:pPr>
        <w:pStyle w:val="style25"/>
        <w:spacing w:after="0" w:before="0" w:line="100" w:lineRule="atLeast"/>
        <w:contextualSpacing w:val="false"/>
      </w:pPr>
      <w:r>
        <w:rPr>
          <w:rFonts w:ascii="Times New Roman" w:cs="Times New Roman" w:hAnsi="Times New Roman"/>
          <w:sz w:val="28"/>
          <w:szCs w:val="28"/>
        </w:rPr>
        <w:t>-инертные материалы;</w:t>
      </w:r>
    </w:p>
    <w:p>
      <w:pPr>
        <w:pStyle w:val="style25"/>
        <w:spacing w:after="0" w:before="0" w:line="100" w:lineRule="atLeast"/>
        <w:contextualSpacing w:val="false"/>
      </w:pPr>
      <w:r>
        <w:rPr>
          <w:rFonts w:ascii="Times New Roman" w:cs="Times New Roman" w:hAnsi="Times New Roman"/>
          <w:sz w:val="28"/>
          <w:szCs w:val="28"/>
        </w:rPr>
        <w:t>-гипс;</w:t>
      </w:r>
    </w:p>
    <w:p>
      <w:pPr>
        <w:pStyle w:val="style25"/>
        <w:spacing w:after="0" w:before="0" w:line="100" w:lineRule="atLeast"/>
        <w:contextualSpacing w:val="false"/>
      </w:pPr>
      <w:r>
        <w:rPr>
          <w:rFonts w:ascii="Times New Roman" w:cs="Times New Roman" w:hAnsi="Times New Roman"/>
          <w:sz w:val="28"/>
          <w:szCs w:val="28"/>
        </w:rPr>
        <w:t>-сырье для производства легких заполнителей;</w:t>
      </w:r>
    </w:p>
    <w:p>
      <w:pPr>
        <w:pStyle w:val="style25"/>
        <w:spacing w:after="0" w:before="0" w:line="100" w:lineRule="atLeast"/>
        <w:contextualSpacing w:val="false"/>
      </w:pPr>
      <w:r>
        <w:rPr>
          <w:rFonts w:ascii="Times New Roman" w:cs="Times New Roman" w:hAnsi="Times New Roman"/>
          <w:sz w:val="28"/>
          <w:szCs w:val="28"/>
        </w:rPr>
        <w:t>-облицовочные материалы и строительные камни.</w:t>
      </w:r>
    </w:p>
    <w:p>
      <w:pPr>
        <w:pStyle w:val="style25"/>
        <w:spacing w:after="0" w:before="0" w:line="100" w:lineRule="atLeast"/>
        <w:contextualSpacing w:val="false"/>
      </w:pPr>
      <w:r>
        <w:rPr>
          <w:rFonts w:ascii="Times New Roman" w:cs="Times New Roman" w:hAnsi="Times New Roman"/>
          <w:sz w:val="28"/>
          <w:szCs w:val="28"/>
        </w:rPr>
      </w:r>
    </w:p>
    <w:p>
      <w:pPr>
        <w:pStyle w:val="style25"/>
        <w:spacing w:after="0" w:before="0" w:line="100" w:lineRule="atLeast"/>
        <w:contextualSpacing w:val="false"/>
      </w:pPr>
      <w:r>
        <w:rPr>
          <w:rFonts w:ascii="Times New Roman" w:cs="Times New Roman" w:hAnsi="Times New Roman"/>
          <w:sz w:val="28"/>
          <w:szCs w:val="28"/>
        </w:rPr>
        <w:t>5-я группа: Поделочные и драгоценные камни:</w:t>
      </w:r>
    </w:p>
    <w:p>
      <w:pPr>
        <w:pStyle w:val="style25"/>
        <w:spacing w:after="0" w:before="0" w:line="100" w:lineRule="atLeast"/>
        <w:contextualSpacing w:val="false"/>
      </w:pPr>
      <w:r>
        <w:rPr>
          <w:rFonts w:ascii="Times New Roman" w:cs="Times New Roman" w:hAnsi="Times New Roman"/>
          <w:sz w:val="28"/>
          <w:szCs w:val="28"/>
        </w:rPr>
        <w:t>-камнесамоцветное сырье;</w:t>
      </w:r>
    </w:p>
    <w:p>
      <w:pPr>
        <w:pStyle w:val="style25"/>
        <w:spacing w:after="0" w:before="0" w:line="100" w:lineRule="atLeast"/>
        <w:contextualSpacing w:val="false"/>
      </w:pPr>
      <w:r>
        <w:rPr>
          <w:rFonts w:ascii="Times New Roman" w:cs="Times New Roman" w:hAnsi="Times New Roman"/>
          <w:sz w:val="28"/>
          <w:szCs w:val="28"/>
        </w:rPr>
        <w:t>-драгоценные камни.</w:t>
      </w:r>
    </w:p>
    <w:p>
      <w:pPr>
        <w:pStyle w:val="style25"/>
        <w:spacing w:after="0" w:before="0" w:line="100" w:lineRule="atLeast"/>
        <w:contextualSpacing w:val="false"/>
      </w:pPr>
      <w:r>
        <w:rPr>
          <w:rFonts w:ascii="Times New Roman" w:cs="Times New Roman" w:hAnsi="Times New Roman"/>
          <w:sz w:val="28"/>
          <w:szCs w:val="28"/>
        </w:rPr>
      </w:r>
    </w:p>
    <w:p>
      <w:pPr>
        <w:pStyle w:val="style25"/>
        <w:spacing w:after="0" w:before="0" w:line="100" w:lineRule="atLeast"/>
        <w:contextualSpacing w:val="false"/>
      </w:pPr>
      <w:r>
        <w:rPr>
          <w:rFonts w:ascii="Times New Roman" w:cs="Times New Roman" w:hAnsi="Times New Roman"/>
          <w:sz w:val="28"/>
          <w:szCs w:val="28"/>
        </w:rPr>
        <w:t>6-я группа: Горнохимическое сырье:</w:t>
      </w:r>
    </w:p>
    <w:p>
      <w:pPr>
        <w:pStyle w:val="style25"/>
        <w:spacing w:after="0" w:before="0" w:line="100" w:lineRule="atLeast"/>
        <w:contextualSpacing w:val="false"/>
      </w:pPr>
      <w:r>
        <w:rPr>
          <w:rFonts w:ascii="Times New Roman" w:cs="Times New Roman" w:hAnsi="Times New Roman"/>
          <w:sz w:val="28"/>
          <w:szCs w:val="28"/>
        </w:rPr>
        <w:t>-агрохимическое сырье;</w:t>
      </w:r>
    </w:p>
    <w:p>
      <w:pPr>
        <w:pStyle w:val="style25"/>
        <w:spacing w:after="0" w:before="0" w:line="100" w:lineRule="atLeast"/>
        <w:contextualSpacing w:val="false"/>
      </w:pPr>
      <w:r>
        <w:rPr>
          <w:rFonts w:ascii="Times New Roman" w:cs="Times New Roman" w:hAnsi="Times New Roman"/>
          <w:sz w:val="28"/>
          <w:szCs w:val="28"/>
        </w:rPr>
        <w:t>-техническое сырье.</w:t>
      </w:r>
    </w:p>
    <w:p>
      <w:pPr>
        <w:pStyle w:val="style25"/>
        <w:spacing w:after="0" w:before="0" w:line="100" w:lineRule="atLeast"/>
        <w:contextualSpacing w:val="false"/>
      </w:pPr>
      <w:r>
        <w:rPr>
          <w:rFonts w:ascii="Times New Roman" w:cs="Times New Roman" w:hAnsi="Times New Roman"/>
          <w:sz w:val="28"/>
          <w:szCs w:val="28"/>
        </w:rPr>
      </w:r>
    </w:p>
    <w:p>
      <w:pPr>
        <w:pStyle w:val="style25"/>
        <w:spacing w:after="0" w:before="0" w:line="100" w:lineRule="atLeast"/>
        <w:contextualSpacing w:val="false"/>
      </w:pPr>
      <w:r>
        <w:rPr>
          <w:rFonts w:ascii="Times New Roman" w:cs="Times New Roman" w:hAnsi="Times New Roman"/>
          <w:sz w:val="28"/>
          <w:szCs w:val="28"/>
        </w:rPr>
        <w:t>7-я группа: Пресные и минеральные подземные воды.</w:t>
      </w:r>
    </w:p>
    <w:p>
      <w:pPr>
        <w:pStyle w:val="style25"/>
        <w:spacing w:after="0" w:before="0" w:line="100" w:lineRule="atLeast"/>
        <w:contextualSpacing w:val="false"/>
      </w:pPr>
      <w:r>
        <w:rPr>
          <w:rFonts w:ascii="Times New Roman" w:cs="Times New Roman" w:hAnsi="Times New Roman"/>
          <w:sz w:val="28"/>
          <w:szCs w:val="28"/>
        </w:rPr>
      </w:r>
    </w:p>
    <w:p>
      <w:pPr>
        <w:pStyle w:val="style25"/>
        <w:spacing w:after="0" w:before="0" w:line="100" w:lineRule="atLeast"/>
        <w:contextualSpacing w:val="false"/>
      </w:pPr>
      <w:r>
        <w:rPr>
          <w:rFonts w:ascii="Times New Roman" w:cs="Times New Roman" w:hAnsi="Times New Roman"/>
          <w:sz w:val="28"/>
          <w:szCs w:val="28"/>
        </w:rPr>
        <w:t>8-я группа: Россыпные месторождения благородных металлов.»</w:t>
      </w:r>
    </w:p>
    <w:p>
      <w:pPr>
        <w:pStyle w:val="style26"/>
        <w:ind w:firstLine="567" w:left="0" w:right="0"/>
        <w:jc w:val="both"/>
      </w:pPr>
      <w:r>
        <w:rPr>
          <w:rFonts w:ascii="Times New Roman" w:cs="Times New Roman" w:hAnsi="Times New Roman"/>
          <w:sz w:val="28"/>
          <w:szCs w:val="28"/>
        </w:rPr>
      </w:r>
    </w:p>
    <w:p>
      <w:pPr>
        <w:pStyle w:val="style26"/>
        <w:ind w:firstLine="567" w:left="0" w:right="0"/>
        <w:jc w:val="both"/>
      </w:pPr>
      <w:r>
        <w:rPr>
          <w:rFonts w:ascii="Times New Roman" w:cs="Times New Roman" w:hAnsi="Times New Roman"/>
          <w:sz w:val="28"/>
          <w:szCs w:val="28"/>
        </w:rPr>
        <w:t>абзац шестнадцатый изложить в следующей редакции:</w:t>
      </w:r>
    </w:p>
    <w:p>
      <w:pPr>
        <w:pStyle w:val="style26"/>
        <w:ind w:firstLine="567" w:left="0" w:right="0"/>
        <w:jc w:val="both"/>
      </w:pPr>
      <w:r>
        <w:rPr>
          <w:rFonts w:ascii="Times New Roman" w:cs="Times New Roman" w:hAnsi="Times New Roman"/>
          <w:sz w:val="28"/>
          <w:szCs w:val="28"/>
        </w:rPr>
        <w:t>«</w:t>
      </w:r>
      <w:r>
        <w:rPr>
          <w:rFonts w:ascii="Times New Roman" w:cs="Times New Roman" w:hAnsi="Times New Roman"/>
          <w:b/>
          <w:sz w:val="28"/>
          <w:szCs w:val="28"/>
        </w:rPr>
        <w:t>Земли, предоставляемые для пользования недрами</w:t>
      </w:r>
      <w:r>
        <w:rPr>
          <w:rFonts w:ascii="Times New Roman" w:cs="Times New Roman" w:hAnsi="Times New Roman"/>
          <w:sz w:val="28"/>
          <w:szCs w:val="28"/>
        </w:rPr>
        <w:t xml:space="preserve"> - земельные участки, предоставляемые недропользователю для разработки полезных ископаемых и строительства объектов инфраструктуры (дороги, склады, хвостохранилища, ЛЭП, вахтовый поселок и др.) определяемые в графической документации в прямоугольной системе координат его угловыми точками.»;</w:t>
      </w:r>
    </w:p>
    <w:p>
      <w:pPr>
        <w:pStyle w:val="style26"/>
        <w:ind w:firstLine="567" w:left="0" w:right="0"/>
        <w:jc w:val="both"/>
      </w:pPr>
      <w:r>
        <w:rPr>
          <w:rFonts w:ascii="Times New Roman" w:cs="Times New Roman" w:hAnsi="Times New Roman"/>
          <w:sz w:val="28"/>
          <w:szCs w:val="28"/>
        </w:rPr>
        <w:t>дополнить новым абзацем восемнадцатым следующего содержания:</w:t>
      </w:r>
    </w:p>
    <w:p>
      <w:pPr>
        <w:pStyle w:val="style26"/>
        <w:ind w:firstLine="567" w:left="0" w:right="0"/>
        <w:jc w:val="both"/>
      </w:pPr>
      <w:r>
        <w:rPr>
          <w:rFonts w:ascii="Times New Roman" w:cs="Times New Roman" w:hAnsi="Times New Roman"/>
          <w:sz w:val="28"/>
          <w:szCs w:val="28"/>
        </w:rPr>
        <w:t>«</w:t>
      </w:r>
      <w:r>
        <w:rPr>
          <w:rFonts w:ascii="Times New Roman" w:cs="Times New Roman" w:hAnsi="Times New Roman"/>
          <w:b/>
          <w:sz w:val="28"/>
          <w:szCs w:val="28"/>
        </w:rPr>
        <w:t>Инициатива прозрачности добывающих отраслей</w:t>
      </w:r>
      <w:r>
        <w:rPr>
          <w:rFonts w:ascii="Times New Roman" w:cs="Times New Roman" w:hAnsi="Times New Roman"/>
          <w:sz w:val="28"/>
          <w:szCs w:val="28"/>
        </w:rPr>
        <w:t xml:space="preserve"> (далее - ИПДО) - глобальный международный стандарт, способствующий обеспечению прозрачности доходов от деятельности добывающих отраслей промышленности, предусматривающий проведение сверки платежей компаний и доходов, получаемых Правительством Кыргызской Республики, и регулярное информирование широкой общественности.»;</w:t>
      </w:r>
    </w:p>
    <w:p>
      <w:pPr>
        <w:pStyle w:val="style26"/>
        <w:ind w:firstLine="567" w:left="0" w:right="0"/>
        <w:jc w:val="both"/>
      </w:pPr>
      <w:r>
        <w:rPr>
          <w:rFonts w:ascii="Times New Roman" w:cs="Times New Roman" w:hAnsi="Times New Roman"/>
          <w:sz w:val="28"/>
          <w:szCs w:val="28"/>
        </w:rPr>
        <w:t>абзац двадцать первый изложить в следующей редакции:</w:t>
      </w:r>
    </w:p>
    <w:p>
      <w:pPr>
        <w:pStyle w:val="style26"/>
        <w:ind w:firstLine="567" w:left="0" w:right="0"/>
        <w:jc w:val="both"/>
      </w:pPr>
      <w:r>
        <w:rPr>
          <w:rFonts w:ascii="Times New Roman" w:cs="Times New Roman" w:hAnsi="Times New Roman"/>
          <w:sz w:val="28"/>
          <w:szCs w:val="28"/>
        </w:rPr>
        <w:t>«</w:t>
      </w:r>
      <w:r>
        <w:rPr>
          <w:rFonts w:ascii="Times New Roman" w:cs="Times New Roman" w:hAnsi="Times New Roman"/>
          <w:b/>
          <w:sz w:val="28"/>
          <w:szCs w:val="28"/>
        </w:rPr>
        <w:t>Лицензиат</w:t>
      </w:r>
      <w:r>
        <w:rPr>
          <w:rFonts w:ascii="Times New Roman" w:cs="Times New Roman" w:hAnsi="Times New Roman"/>
          <w:sz w:val="28"/>
          <w:szCs w:val="28"/>
        </w:rPr>
        <w:t xml:space="preserve"> – физическое или юридическое лицо, имеющее лицензию на право пользование недрами и зарегистрированное в соответствии с законодательством Кыргызской Республики.»;</w:t>
      </w:r>
    </w:p>
    <w:p>
      <w:pPr>
        <w:pStyle w:val="style26"/>
        <w:ind w:firstLine="567" w:left="0" w:right="0"/>
        <w:jc w:val="both"/>
      </w:pPr>
      <w:r>
        <w:rPr>
          <w:rFonts w:ascii="Times New Roman" w:cs="Times New Roman" w:hAnsi="Times New Roman"/>
          <w:sz w:val="28"/>
          <w:szCs w:val="28"/>
        </w:rPr>
        <w:t>абзац двадцать седьмой изложить в следующей редакции:</w:t>
      </w:r>
    </w:p>
    <w:p>
      <w:pPr>
        <w:pStyle w:val="style26"/>
        <w:ind w:firstLine="567" w:left="0" w:right="0"/>
        <w:jc w:val="both"/>
      </w:pPr>
      <w:r>
        <w:rPr>
          <w:rFonts w:ascii="Times New Roman" w:cs="Times New Roman" w:hAnsi="Times New Roman"/>
          <w:sz w:val="28"/>
          <w:szCs w:val="28"/>
        </w:rPr>
        <w:t>«</w:t>
      </w:r>
      <w:r>
        <w:rPr>
          <w:rFonts w:ascii="Times New Roman" w:cs="Times New Roman" w:eastAsia="Times New Roman" w:hAnsi="Times New Roman"/>
          <w:b/>
          <w:bCs/>
          <w:sz w:val="28"/>
          <w:szCs w:val="28"/>
        </w:rPr>
        <w:t>Лицензионное соглашение</w:t>
      </w:r>
      <w:r>
        <w:rPr>
          <w:rFonts w:ascii="Times New Roman" w:cs="Times New Roman" w:eastAsia="Times New Roman" w:hAnsi="Times New Roman"/>
          <w:sz w:val="28"/>
          <w:szCs w:val="28"/>
        </w:rPr>
        <w:t xml:space="preserve"> - договор между лицензиаром и лицензиатом, в котором определяются условия пользования объектом недр. Лицензионное соглашение является неотъемлемым приложением лицензии.»;</w:t>
      </w:r>
    </w:p>
    <w:p>
      <w:pPr>
        <w:pStyle w:val="style26"/>
        <w:ind w:firstLine="567" w:left="0" w:right="0"/>
        <w:jc w:val="both"/>
      </w:pPr>
      <w:r>
        <w:rPr>
          <w:rFonts w:ascii="Times New Roman" w:cs="Times New Roman" w:hAnsi="Times New Roman"/>
          <w:sz w:val="28"/>
          <w:szCs w:val="28"/>
        </w:rPr>
        <w:t>дополнить новыми абзацами следующего содержания:</w:t>
      </w:r>
    </w:p>
    <w:p>
      <w:pPr>
        <w:pStyle w:val="style26"/>
        <w:ind w:firstLine="567" w:left="0" w:right="0"/>
        <w:jc w:val="both"/>
      </w:pPr>
      <w:r>
        <w:rPr>
          <w:rFonts w:ascii="Times New Roman" w:cs="Times New Roman" w:eastAsia="Calibri" w:hAnsi="Times New Roman"/>
          <w:b/>
          <w:sz w:val="28"/>
          <w:szCs w:val="28"/>
        </w:rPr>
        <w:t>«Месторождение полезных ископаемых</w:t>
      </w:r>
      <w:r>
        <w:rPr>
          <w:rFonts w:ascii="Times New Roman" w:cs="Times New Roman" w:eastAsia="Calibri" w:hAnsi="Times New Roman"/>
          <w:sz w:val="28"/>
          <w:szCs w:val="28"/>
        </w:rPr>
        <w:t xml:space="preserve"> – это участок недр, содержащий оцененные полезные ископаемые, разработка которых промышленно целесообразна.»;</w:t>
      </w:r>
    </w:p>
    <w:p>
      <w:pPr>
        <w:pStyle w:val="style26"/>
        <w:ind w:firstLine="567" w:left="0" w:right="0"/>
        <w:jc w:val="both"/>
      </w:pPr>
      <w:r>
        <w:rPr>
          <w:rFonts w:ascii="Times New Roman" w:cs="Times New Roman" w:eastAsia="Calibri" w:hAnsi="Times New Roman"/>
          <w:b/>
          <w:sz w:val="28"/>
          <w:szCs w:val="28"/>
        </w:rPr>
        <w:t xml:space="preserve">«Пакет геологической информации - </w:t>
      </w:r>
      <w:r>
        <w:rPr>
          <w:rFonts w:ascii="Times New Roman" w:cs="Times New Roman" w:eastAsia="Calibri" w:hAnsi="Times New Roman"/>
          <w:sz w:val="28"/>
          <w:szCs w:val="28"/>
        </w:rPr>
        <w:t>совокупность имеющейся геологической, горнотехнической, технологической и иной информации, зафиксированные на бумажном и/или электронном носителях информации по конкретному объекту недр</w:t>
      </w:r>
      <w:r>
        <w:rPr>
          <w:rFonts w:ascii="Times New Roman" w:cs="Times New Roman" w:eastAsia="Calibri" w:hAnsi="Times New Roman"/>
          <w:sz w:val="28"/>
          <w:szCs w:val="28"/>
          <w:lang w:eastAsia="en-US"/>
        </w:rPr>
        <w:t>.»;</w:t>
      </w:r>
      <w:r>
        <w:rPr>
          <w:rFonts w:ascii="Times New Roman" w:cs="Times New Roman" w:hAnsi="Times New Roman"/>
          <w:sz w:val="28"/>
          <w:szCs w:val="28"/>
        </w:rPr>
        <w:t xml:space="preserve"> </w:t>
      </w:r>
    </w:p>
    <w:p>
      <w:pPr>
        <w:pStyle w:val="style26"/>
        <w:ind w:firstLine="567" w:left="0" w:right="0"/>
        <w:jc w:val="both"/>
      </w:pPr>
      <w:r>
        <w:rPr>
          <w:rFonts w:ascii="Times New Roman" w:cs="Times New Roman" w:hAnsi="Times New Roman"/>
          <w:b/>
          <w:sz w:val="28"/>
          <w:szCs w:val="28"/>
        </w:rPr>
        <w:t xml:space="preserve">«Приостановление права пользования недрами – </w:t>
      </w:r>
      <w:r>
        <w:rPr>
          <w:rFonts w:ascii="Times New Roman" w:cs="Times New Roman" w:hAnsi="Times New Roman"/>
          <w:sz w:val="28"/>
          <w:szCs w:val="28"/>
        </w:rPr>
        <w:t>временное ограничение права пользования недрами, за исключением работ по поддержанию горного имущества в сохранном, безаварийном и безопасном для людей и окружающей среды состоянии, применяемое к недропользователю уполномоченным государственным органом по реализации государственной политики по недропользованию, для устранения выявленных нарушений законодательства, либо судом, в рамках судебного разбирательства.»;</w:t>
      </w:r>
    </w:p>
    <w:p>
      <w:pPr>
        <w:pStyle w:val="style26"/>
        <w:ind w:firstLine="567" w:left="0" w:right="0"/>
        <w:jc w:val="both"/>
      </w:pPr>
      <w:r>
        <w:rPr>
          <w:rFonts w:ascii="Times New Roman" w:cs="Times New Roman" w:hAnsi="Times New Roman"/>
          <w:color w:val="000000"/>
          <w:sz w:val="28"/>
          <w:szCs w:val="28"/>
        </w:rPr>
        <w:t>абзац сорок восьмой изложить в следующей редакции:</w:t>
      </w:r>
    </w:p>
    <w:p>
      <w:pPr>
        <w:pStyle w:val="style26"/>
        <w:ind w:firstLine="567" w:left="0" w:right="0"/>
        <w:jc w:val="both"/>
      </w:pPr>
      <w:r>
        <w:rPr>
          <w:rFonts w:ascii="Times New Roman" w:cs="Times New Roman" w:hAnsi="Times New Roman"/>
          <w:color w:val="000000"/>
          <w:sz w:val="28"/>
          <w:szCs w:val="28"/>
        </w:rPr>
        <w:t>Социальный пакет - это соглашение между недропользователем и исполнительным органом, о содействии в развитии социально-экономического региона, на территории которого расположен объект недропользования общегосударственного значения, и которое подготавливается на основе программы социально-экономического развития местного сообщества.</w:t>
      </w:r>
    </w:p>
    <w:p>
      <w:pPr>
        <w:pStyle w:val="style25"/>
        <w:spacing w:after="0" w:before="0" w:line="100" w:lineRule="atLeast"/>
        <w:contextualSpacing w:val="false"/>
      </w:pPr>
      <w:r>
        <w:rPr>
          <w:rFonts w:ascii="Times New Roman" w:cs="Times New Roman" w:hAnsi="Times New Roman"/>
          <w:color w:val="000000"/>
          <w:sz w:val="28"/>
          <w:szCs w:val="28"/>
        </w:rPr>
        <w:t xml:space="preserve">3. Часть 1 статьи 15 дополнить абзацем вторым следующего содержания: </w:t>
      </w:r>
    </w:p>
    <w:p>
      <w:pPr>
        <w:pStyle w:val="style0"/>
        <w:spacing w:after="0" w:before="0" w:line="100" w:lineRule="atLeast"/>
        <w:ind w:firstLine="567" w:left="0" w:right="0"/>
        <w:contextualSpacing w:val="false"/>
        <w:jc w:val="both"/>
      </w:pPr>
      <w:r>
        <w:rPr>
          <w:rFonts w:ascii="Times New Roman" w:cs="Times New Roman" w:hAnsi="Times New Roman"/>
          <w:color w:val="000000"/>
          <w:sz w:val="28"/>
          <w:szCs w:val="28"/>
        </w:rPr>
        <w:t xml:space="preserve">«В перечень месторождений общегосударственного значения входят также объекты, по которому право пользования недрами уже предоставлено.».  </w:t>
      </w:r>
    </w:p>
    <w:p>
      <w:pPr>
        <w:pStyle w:val="style25"/>
        <w:tabs>
          <w:tab w:leader="none" w:pos="3957" w:val="left"/>
        </w:tabs>
        <w:spacing w:after="0" w:before="0" w:line="100" w:lineRule="atLeast"/>
        <w:contextualSpacing w:val="false"/>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4. В статье 17:</w:t>
      </w:r>
    </w:p>
    <w:p>
      <w:pPr>
        <w:pStyle w:val="style0"/>
        <w:widowControl w:val="false"/>
        <w:spacing w:after="0" w:before="0" w:line="100" w:lineRule="atLeast"/>
        <w:ind w:firstLine="567" w:left="0" w:right="0"/>
        <w:contextualSpacing w:val="false"/>
        <w:jc w:val="both"/>
      </w:pPr>
      <w:r>
        <w:rPr>
          <w:rFonts w:ascii="Times New Roman" w:cs="Times New Roman" w:hAnsi="Times New Roman"/>
          <w:color w:val="000000"/>
          <w:sz w:val="28"/>
          <w:szCs w:val="28"/>
        </w:rPr>
        <w:t>в части 2 слова «уполномоченным государственным органом по реализации государственной политики по недропользованию» заменить на слова «Правительством Кыргызской Республики.».</w:t>
      </w:r>
    </w:p>
    <w:p>
      <w:pPr>
        <w:pStyle w:val="style0"/>
        <w:widowControl w:val="false"/>
        <w:spacing w:after="0" w:before="0" w:line="100" w:lineRule="atLeast"/>
        <w:ind w:firstLine="567" w:left="0" w:right="0"/>
        <w:contextualSpacing w:val="false"/>
        <w:jc w:val="both"/>
      </w:pPr>
      <w:r>
        <w:rPr>
          <w:rFonts w:ascii="Times New Roman" w:cs="Times New Roman" w:hAnsi="Times New Roman"/>
          <w:color w:val="000000"/>
          <w:sz w:val="28"/>
          <w:szCs w:val="28"/>
        </w:rPr>
        <w:t>в части 4 слова «уполномоченным государственным органом по реализации государственной политики по недропользованию» заменить на слова «Правительством Кыргызской Республики.».</w:t>
      </w:r>
    </w:p>
    <w:p>
      <w:pPr>
        <w:pStyle w:val="style26"/>
        <w:ind w:firstLine="567" w:left="0" w:right="0"/>
        <w:jc w:val="both"/>
      </w:pPr>
      <w:r>
        <w:rPr>
          <w:rFonts w:ascii="Times New Roman" w:cs="Times New Roman" w:hAnsi="Times New Roman"/>
          <w:sz w:val="28"/>
          <w:szCs w:val="28"/>
        </w:rPr>
        <w:t>5. В статье 18:</w:t>
      </w:r>
    </w:p>
    <w:p>
      <w:pPr>
        <w:pStyle w:val="style0"/>
        <w:spacing w:after="0" w:before="0" w:line="100" w:lineRule="atLeast"/>
        <w:ind w:firstLine="567" w:left="0" w:right="0"/>
        <w:contextualSpacing w:val="false"/>
        <w:jc w:val="both"/>
      </w:pPr>
      <w:r>
        <w:rPr>
          <w:rFonts w:ascii="Times New Roman" w:cs="Times New Roman" w:hAnsi="Times New Roman"/>
          <w:sz w:val="28"/>
          <w:szCs w:val="28"/>
        </w:rPr>
        <w:t>пункты 1 и 2 части 2 изложить в следующей редакции:</w:t>
      </w:r>
    </w:p>
    <w:p>
      <w:pPr>
        <w:pStyle w:val="style0"/>
        <w:spacing w:after="0" w:before="0" w:line="100" w:lineRule="atLeast"/>
        <w:ind w:firstLine="567" w:left="0" w:right="0"/>
        <w:contextualSpacing w:val="false"/>
        <w:jc w:val="both"/>
      </w:pPr>
      <w:r>
        <w:rPr>
          <w:rFonts w:ascii="Times New Roman" w:cs="Times New Roman" w:hAnsi="Times New Roman"/>
          <w:sz w:val="28"/>
          <w:szCs w:val="28"/>
        </w:rPr>
        <w:t>«1) ознакомительный, изучение общей геологической информации, без выноса носителей информации за пределы помещений Государственного геологического информационного фонда;</w:t>
      </w:r>
    </w:p>
    <w:p>
      <w:pPr>
        <w:pStyle w:val="style0"/>
        <w:spacing w:after="0" w:before="0" w:line="100" w:lineRule="atLeast"/>
        <w:ind w:firstLine="567" w:left="0" w:right="0"/>
        <w:contextualSpacing w:val="false"/>
        <w:jc w:val="both"/>
      </w:pPr>
      <w:r>
        <w:rPr>
          <w:rFonts w:ascii="Times New Roman" w:cs="Times New Roman" w:hAnsi="Times New Roman"/>
          <w:sz w:val="28"/>
          <w:szCs w:val="28"/>
        </w:rPr>
        <w:t>2) пользовательский, допускающий электронное или бумажное копирование документов содержащих более подробную геологическую информацию, исключая подробные отчеты компаний, технико-экономические расчеты, результаты испытаний, анализы проб и др.»;</w:t>
      </w:r>
    </w:p>
    <w:p>
      <w:pPr>
        <w:pStyle w:val="style0"/>
        <w:spacing w:after="0" w:before="0" w:line="100" w:lineRule="atLeast"/>
        <w:ind w:firstLine="567" w:left="0" w:right="0"/>
        <w:contextualSpacing w:val="false"/>
        <w:jc w:val="both"/>
      </w:pPr>
      <w:r>
        <w:rPr>
          <w:rFonts w:ascii="Times New Roman" w:cs="Times New Roman" w:hAnsi="Times New Roman"/>
          <w:sz w:val="28"/>
          <w:szCs w:val="28"/>
        </w:rPr>
        <w:t>пункт 3 части 2 после слова «выкуп» дополнить словом «всего»;</w:t>
      </w:r>
    </w:p>
    <w:p>
      <w:pPr>
        <w:pStyle w:val="style26"/>
        <w:ind w:firstLine="567" w:left="0" w:right="0"/>
        <w:jc w:val="both"/>
      </w:pPr>
      <w:r>
        <w:rPr>
          <w:rFonts w:ascii="Times New Roman" w:cs="Times New Roman" w:hAnsi="Times New Roman"/>
          <w:sz w:val="28"/>
          <w:szCs w:val="28"/>
        </w:rPr>
        <w:t>часть 3 изложить в следующей редакции:</w:t>
      </w:r>
    </w:p>
    <w:p>
      <w:pPr>
        <w:pStyle w:val="style26"/>
        <w:ind w:firstLine="567" w:left="0" w:right="0"/>
        <w:jc w:val="both"/>
      </w:pPr>
      <w:r>
        <w:rPr>
          <w:rFonts w:ascii="Times New Roman" w:cs="Times New Roman" w:hAnsi="Times New Roman"/>
          <w:sz w:val="28"/>
          <w:szCs w:val="28"/>
        </w:rPr>
        <w:t>«3. Порядок предоставления и использования геологических информационных ресурсов, размер оплаты за доступ к ним, их стоимость, а также порядок расходования вырученных средств определяются Правительством Кыргызской Республики.»;</w:t>
      </w:r>
    </w:p>
    <w:p>
      <w:pPr>
        <w:pStyle w:val="style26"/>
        <w:ind w:firstLine="567" w:left="0" w:right="0"/>
        <w:jc w:val="both"/>
      </w:pPr>
      <w:r>
        <w:rPr>
          <w:rFonts w:ascii="Times New Roman" w:cs="Times New Roman" w:hAnsi="Times New Roman"/>
          <w:sz w:val="28"/>
          <w:szCs w:val="28"/>
        </w:rPr>
        <w:t>часть 6 изложить в следующей редакции:</w:t>
      </w:r>
    </w:p>
    <w:p>
      <w:pPr>
        <w:pStyle w:val="style26"/>
        <w:ind w:firstLine="567" w:left="0" w:right="0"/>
        <w:jc w:val="both"/>
      </w:pPr>
      <w:r>
        <w:rPr>
          <w:rFonts w:ascii="Times New Roman" w:cs="Times New Roman" w:hAnsi="Times New Roman"/>
          <w:sz w:val="28"/>
          <w:szCs w:val="28"/>
        </w:rPr>
        <w:t>«6. Работа с оригиналами геологических информационных ресурсов допускается в помещениях Государственного геологического информационного фонда в порядке, установленном Правительством Кыргызской Республики.»;</w:t>
      </w:r>
    </w:p>
    <w:p>
      <w:pPr>
        <w:pStyle w:val="style26"/>
        <w:ind w:firstLine="567" w:left="0" w:right="0"/>
        <w:jc w:val="both"/>
      </w:pPr>
      <w:r>
        <w:rPr>
          <w:rFonts w:ascii="Times New Roman" w:cs="Times New Roman" w:hAnsi="Times New Roman"/>
          <w:sz w:val="28"/>
          <w:szCs w:val="28"/>
        </w:rPr>
        <w:t>часть 8 дополнить абзацем следующего содержания:</w:t>
      </w:r>
    </w:p>
    <w:p>
      <w:pPr>
        <w:pStyle w:val="style26"/>
        <w:ind w:firstLine="567" w:left="0" w:right="0"/>
        <w:jc w:val="both"/>
      </w:pPr>
      <w:r>
        <w:rPr>
          <w:rFonts w:ascii="Times New Roman" w:cs="Times New Roman" w:eastAsia="Times New Roman" w:hAnsi="Times New Roman"/>
          <w:sz w:val="28"/>
          <w:szCs w:val="28"/>
        </w:rPr>
        <w:t>«Данное требование не распространяется на случаи, если недропользователем геологическая информация в установленном законодательством порядке была получена ранее в уполномоченном государственном органе по реализации государственной политики по недропользованию.»;</w:t>
      </w:r>
    </w:p>
    <w:p>
      <w:pPr>
        <w:pStyle w:val="style26"/>
        <w:ind w:firstLine="567" w:left="0" w:right="0"/>
        <w:jc w:val="both"/>
      </w:pPr>
      <w:r>
        <w:rPr>
          <w:rFonts w:ascii="Times New Roman" w:cs="Times New Roman" w:hAnsi="Times New Roman"/>
          <w:sz w:val="28"/>
          <w:szCs w:val="28"/>
        </w:rPr>
        <w:t>часть 9 исключить.</w:t>
      </w:r>
    </w:p>
    <w:p>
      <w:pPr>
        <w:pStyle w:val="style26"/>
        <w:ind w:firstLine="567" w:left="0" w:right="0"/>
        <w:jc w:val="both"/>
      </w:pPr>
      <w:r>
        <w:rPr>
          <w:rFonts w:ascii="Times New Roman" w:cs="Times New Roman" w:hAnsi="Times New Roman"/>
          <w:sz w:val="28"/>
          <w:szCs w:val="28"/>
        </w:rPr>
        <w:t>6. Статью 21 изложить в следующей редакции:</w:t>
      </w:r>
    </w:p>
    <w:p>
      <w:pPr>
        <w:pStyle w:val="style26"/>
        <w:ind w:firstLine="567" w:left="0" w:right="0"/>
        <w:jc w:val="both"/>
      </w:pPr>
      <w:r>
        <w:rPr>
          <w:rFonts w:ascii="Times New Roman" w:cs="Times New Roman" w:hAnsi="Times New Roman"/>
          <w:sz w:val="28"/>
          <w:szCs w:val="28"/>
        </w:rPr>
        <w:t>«Статья 21. Пользователи недр</w:t>
      </w:r>
    </w:p>
    <w:p>
      <w:pPr>
        <w:pStyle w:val="style26"/>
        <w:ind w:firstLine="567" w:left="0" w:right="0"/>
        <w:jc w:val="both"/>
      </w:pPr>
      <w:r>
        <w:rPr>
          <w:rFonts w:ascii="Times New Roman" w:cs="Times New Roman" w:hAnsi="Times New Roman"/>
          <w:sz w:val="28"/>
          <w:szCs w:val="28"/>
        </w:rPr>
        <w:t xml:space="preserve">1. Пользователями недр могут быть юридические лица, созданные в соответствии с законодательством Кыргызской Республики, а также физические лица, в том числе  иностранные граждане, зарегистрированные в качестве индивидуальных предпринимателей по законодательству Кыргызской Республики. </w:t>
      </w:r>
    </w:p>
    <w:p>
      <w:pPr>
        <w:pStyle w:val="style26"/>
        <w:ind w:firstLine="567" w:left="0" w:right="0"/>
        <w:jc w:val="both"/>
      </w:pPr>
      <w:r>
        <w:rPr>
          <w:rFonts w:ascii="Times New Roman" w:cs="Times New Roman" w:hAnsi="Times New Roman"/>
          <w:sz w:val="28"/>
          <w:szCs w:val="28"/>
        </w:rPr>
        <w:t xml:space="preserve">2. При получении и осуществлении прав пользования недрами не допускается дискриминация граждан и юридических лиц, соответственно по признаку гражданства или страны регистрации. </w:t>
      </w:r>
    </w:p>
    <w:p>
      <w:pPr>
        <w:pStyle w:val="style26"/>
        <w:ind w:firstLine="567" w:left="0" w:right="0"/>
        <w:jc w:val="both"/>
      </w:pPr>
      <w:r>
        <w:rPr>
          <w:rFonts w:ascii="Times New Roman" w:cs="Times New Roman" w:hAnsi="Times New Roman"/>
          <w:sz w:val="28"/>
          <w:szCs w:val="28"/>
        </w:rPr>
        <w:t>3. Иностранные юридические лица вправе подать заявку на участие в конкурсе или аукционе или прямых переговорах  по предоставлению прав пользования недрами.</w:t>
      </w:r>
    </w:p>
    <w:p>
      <w:pPr>
        <w:pStyle w:val="style25"/>
        <w:spacing w:after="0" w:before="0" w:line="100" w:lineRule="atLeast"/>
        <w:contextualSpacing w:val="false"/>
      </w:pPr>
      <w:r>
        <w:rPr>
          <w:rFonts w:ascii="Times New Roman" w:cs="Times New Roman" w:hAnsi="Times New Roman"/>
          <w:sz w:val="28"/>
          <w:szCs w:val="28"/>
        </w:rPr>
        <w:t>4. Если победителем аукциона или конкурса на право пользование недрами, либо лицом, с которым решено вести прямые переговоры, будет признано иностранное юридическое лицо, оно обязано открыть в Кыргызской Республике дочернюю компанию со 100-процентным долевым участием для оформления на нее лицензии на  право пользования недрами.».</w:t>
      </w:r>
    </w:p>
    <w:p>
      <w:pPr>
        <w:pStyle w:val="style25"/>
        <w:spacing w:after="0" w:before="0" w:line="100" w:lineRule="atLeast"/>
        <w:contextualSpacing w:val="false"/>
      </w:pPr>
      <w:r>
        <w:rPr>
          <w:rFonts w:ascii="Times New Roman" w:cs="Times New Roman" w:hAnsi="Times New Roman"/>
          <w:sz w:val="28"/>
          <w:szCs w:val="28"/>
        </w:rPr>
        <w:t>7. Дополнить статьей 21-1 следующего содержания:</w:t>
      </w:r>
    </w:p>
    <w:p>
      <w:pPr>
        <w:pStyle w:val="style25"/>
        <w:spacing w:after="0" w:before="0" w:line="100" w:lineRule="atLeast"/>
        <w:contextualSpacing w:val="false"/>
      </w:pPr>
      <w:r>
        <w:rPr>
          <w:rFonts w:ascii="Times New Roman" w:cs="Times New Roman" w:hAnsi="Times New Roman"/>
          <w:sz w:val="28"/>
          <w:szCs w:val="28"/>
        </w:rPr>
        <w:t>«Статья 21-1. Обязанности пользователей недр</w:t>
      </w:r>
    </w:p>
    <w:p>
      <w:pPr>
        <w:pStyle w:val="style25"/>
        <w:spacing w:after="0" w:before="0" w:line="100" w:lineRule="atLeast"/>
        <w:contextualSpacing w:val="false"/>
      </w:pPr>
      <w:r>
        <w:rPr>
          <w:rFonts w:ascii="Times New Roman" w:cs="Times New Roman" w:hAnsi="Times New Roman"/>
          <w:sz w:val="28"/>
          <w:szCs w:val="28"/>
        </w:rPr>
        <w:t>Пользователи недр обязаны обеспечить:</w:t>
      </w:r>
    </w:p>
    <w:p>
      <w:pPr>
        <w:pStyle w:val="style25"/>
        <w:spacing w:after="0" w:before="0" w:line="100" w:lineRule="atLeast"/>
        <w:contextualSpacing w:val="false"/>
      </w:pPr>
      <w:r>
        <w:rPr>
          <w:rFonts w:ascii="Times New Roman" w:cs="Times New Roman" w:hAnsi="Times New Roman"/>
          <w:sz w:val="28"/>
          <w:szCs w:val="28"/>
        </w:rPr>
        <w:t>1) соблюдение требований нормативных правовых актов Кыргызской Республики в сфере изучения, использования и охраны недр;</w:t>
      </w:r>
    </w:p>
    <w:p>
      <w:pPr>
        <w:pStyle w:val="style25"/>
        <w:spacing w:after="0" w:before="0" w:line="100" w:lineRule="atLeast"/>
        <w:contextualSpacing w:val="false"/>
      </w:pPr>
      <w:r>
        <w:rPr>
          <w:rFonts w:ascii="Times New Roman" w:cs="Times New Roman" w:hAnsi="Times New Roman"/>
          <w:sz w:val="28"/>
          <w:szCs w:val="28"/>
        </w:rPr>
        <w:t>2) обеспечение в соответствии с регламентами, предусмотренными технико-экономическим обоснованием или техническим проектом, наиболее полного извлечения из недр запасов основных и совместно с ними залегающих полезных ископаемых и попутных компонентов;</w:t>
      </w:r>
    </w:p>
    <w:p>
      <w:pPr>
        <w:pStyle w:val="style25"/>
        <w:spacing w:after="0" w:before="0" w:line="100" w:lineRule="atLeast"/>
        <w:contextualSpacing w:val="false"/>
      </w:pPr>
      <w:r>
        <w:rPr>
          <w:rFonts w:ascii="Times New Roman" w:cs="Times New Roman" w:hAnsi="Times New Roman"/>
          <w:sz w:val="28"/>
          <w:szCs w:val="28"/>
        </w:rPr>
        <w:t>3) учет извлекаемых, перерабатываемых и оставляемых в недрах запасов основных и совместно с ними залегающих полезных ископаемых и попутных компонентов при разработке месторождения;</w:t>
      </w:r>
    </w:p>
    <w:p>
      <w:pPr>
        <w:pStyle w:val="style25"/>
        <w:spacing w:after="0" w:before="0" w:line="100" w:lineRule="atLeast"/>
        <w:contextualSpacing w:val="false"/>
      </w:pPr>
      <w:r>
        <w:rPr>
          <w:rFonts w:ascii="Times New Roman" w:cs="Times New Roman" w:hAnsi="Times New Roman"/>
          <w:sz w:val="28"/>
          <w:szCs w:val="28"/>
        </w:rPr>
        <w:t>4) охрану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pPr>
        <w:pStyle w:val="style25"/>
        <w:spacing w:after="0" w:before="0" w:line="100" w:lineRule="atLeast"/>
        <w:contextualSpacing w:val="false"/>
      </w:pPr>
      <w:r>
        <w:rPr>
          <w:rFonts w:ascii="Times New Roman" w:cs="Times New Roman" w:hAnsi="Times New Roman"/>
          <w:sz w:val="28"/>
          <w:szCs w:val="28"/>
        </w:rPr>
        <w:t>5) предотвращение загрязнения недр при проведении работ, связанных с пользованием недрами, а также при подземном хранении нефти, газа или иных веществ и материалов, захоронении вредных веществ и отходов производства, сброса сточных вод;</w:t>
      </w:r>
    </w:p>
    <w:p>
      <w:pPr>
        <w:pStyle w:val="style25"/>
        <w:spacing w:after="0" w:before="0" w:line="100" w:lineRule="atLeast"/>
        <w:contextualSpacing w:val="false"/>
      </w:pPr>
      <w:r>
        <w:rPr>
          <w:rFonts w:ascii="Times New Roman" w:cs="Times New Roman" w:hAnsi="Times New Roman"/>
          <w:sz w:val="28"/>
          <w:szCs w:val="28"/>
        </w:rPr>
        <w:t>6) соблюдение установленного порядка консервации и ликвидации предприятий по добыче полезных ископаемых и подземных сооружений, не связанных с добычей полезных ископаемых;</w:t>
      </w:r>
    </w:p>
    <w:p>
      <w:pPr>
        <w:pStyle w:val="style25"/>
        <w:spacing w:after="0" w:before="0" w:line="100" w:lineRule="atLeast"/>
        <w:contextualSpacing w:val="false"/>
      </w:pPr>
      <w:r>
        <w:rPr>
          <w:rFonts w:ascii="Times New Roman" w:cs="Times New Roman" w:hAnsi="Times New Roman"/>
          <w:sz w:val="28"/>
          <w:szCs w:val="28"/>
        </w:rPr>
        <w:t>7) исключение самовольной застройки площадей залегания полезных ископаемых и соблюдение установленного порядка использования этих площадей для иных целей;</w:t>
      </w:r>
    </w:p>
    <w:p>
      <w:pPr>
        <w:pStyle w:val="style25"/>
        <w:spacing w:after="0" w:before="0" w:line="100" w:lineRule="atLeast"/>
        <w:contextualSpacing w:val="false"/>
      </w:pPr>
      <w:r>
        <w:rPr>
          <w:rFonts w:ascii="Times New Roman" w:cs="Times New Roman" w:hAnsi="Times New Roman"/>
          <w:sz w:val="28"/>
          <w:szCs w:val="28"/>
        </w:rPr>
        <w:t>8) предотвращение накопления промышленных и бытовых отходов на площадях водосбора и в местах залегания подземных вод, которые используются для питьевого или промышленного водоснабжения;</w:t>
      </w:r>
    </w:p>
    <w:p>
      <w:pPr>
        <w:pStyle w:val="style25"/>
        <w:spacing w:after="0" w:before="0" w:line="100" w:lineRule="atLeast"/>
        <w:contextualSpacing w:val="false"/>
      </w:pPr>
      <w:r>
        <w:rPr>
          <w:rFonts w:ascii="Times New Roman" w:cs="Times New Roman" w:hAnsi="Times New Roman"/>
          <w:sz w:val="28"/>
          <w:szCs w:val="28"/>
        </w:rPr>
        <w:t>9) недопущение сверхнормативных потерь полезных ископаемых, выборочных разработок и порчи запасов месторождений.</w:t>
      </w:r>
    </w:p>
    <w:p>
      <w:pPr>
        <w:pStyle w:val="style25"/>
        <w:spacing w:after="0" w:before="0" w:line="100" w:lineRule="atLeast"/>
        <w:contextualSpacing w:val="false"/>
      </w:pPr>
      <w:r>
        <w:rPr>
          <w:rFonts w:ascii="Times New Roman" w:cs="Times New Roman" w:hAnsi="Times New Roman"/>
          <w:sz w:val="28"/>
          <w:szCs w:val="28"/>
        </w:rPr>
        <w:t>10) ежегодное представление в государственный орган по недропользованию информации о геологических исследованиях, разведанных, извлекаемых и оставляемых в недрах запасах полезных ископаемых, содержащихся в них компонентах, а также об использовании недр в целях, не связанных с добычей полезных ископаемых и о планах развития работ на последующий год;</w:t>
      </w:r>
    </w:p>
    <w:p>
      <w:pPr>
        <w:pStyle w:val="style25"/>
        <w:spacing w:after="0" w:before="0" w:line="100" w:lineRule="atLeast"/>
        <w:contextualSpacing w:val="false"/>
      </w:pPr>
      <w:r>
        <w:rPr>
          <w:rFonts w:ascii="Times New Roman" w:cs="Times New Roman" w:hAnsi="Times New Roman"/>
          <w:sz w:val="28"/>
          <w:szCs w:val="28"/>
        </w:rPr>
        <w:t>11) безопасное ведение работ, связанных с пользованием недрами.».</w:t>
      </w:r>
    </w:p>
    <w:p>
      <w:pPr>
        <w:pStyle w:val="style26"/>
        <w:ind w:firstLine="567" w:left="0" w:right="0"/>
        <w:jc w:val="both"/>
      </w:pPr>
      <w:r>
        <w:rPr>
          <w:rFonts w:ascii="Times New Roman" w:cs="Times New Roman" w:hAnsi="Times New Roman"/>
          <w:sz w:val="28"/>
          <w:szCs w:val="28"/>
        </w:rPr>
        <w:t>8. В статье 23:</w:t>
      </w:r>
    </w:p>
    <w:p>
      <w:pPr>
        <w:pStyle w:val="style25"/>
        <w:spacing w:after="0" w:before="0" w:line="100" w:lineRule="atLeast"/>
        <w:contextualSpacing w:val="false"/>
      </w:pPr>
      <w:r>
        <w:rPr>
          <w:rFonts w:ascii="Times New Roman" w:cs="Times New Roman" w:hAnsi="Times New Roman"/>
          <w:color w:val="000000"/>
          <w:sz w:val="28"/>
          <w:szCs w:val="28"/>
        </w:rPr>
        <w:t>часть 3 изменить и изложить в следующей редакции:</w:t>
      </w:r>
    </w:p>
    <w:p>
      <w:pPr>
        <w:pStyle w:val="style25"/>
        <w:spacing w:after="0" w:before="0" w:line="100" w:lineRule="atLeast"/>
        <w:contextualSpacing w:val="false"/>
      </w:pPr>
      <w:r>
        <w:rPr>
          <w:rFonts w:ascii="Times New Roman" w:cs="Times New Roman" w:hAnsi="Times New Roman"/>
          <w:color w:val="000000"/>
          <w:sz w:val="28"/>
          <w:szCs w:val="28"/>
        </w:rPr>
        <w:t>3. Аукционы проводятся по месторождениям и перспективным площадям, перечень которых утверждается уполномоченным государственным органом по реализации государственной политики по недропользованию, на основании рекомендаций научно-технического совета при данном государственном органе;</w:t>
      </w:r>
    </w:p>
    <w:p>
      <w:pPr>
        <w:pStyle w:val="style26"/>
        <w:ind w:firstLine="567" w:left="0" w:right="0"/>
        <w:jc w:val="both"/>
      </w:pPr>
      <w:r>
        <w:rPr>
          <w:rFonts w:ascii="Times New Roman" w:cs="Times New Roman" w:hAnsi="Times New Roman"/>
          <w:sz w:val="28"/>
          <w:szCs w:val="28"/>
        </w:rPr>
        <w:t>часть 5 изложить в следующей редакции:</w:t>
      </w:r>
    </w:p>
    <w:p>
      <w:pPr>
        <w:pStyle w:val="style26"/>
        <w:ind w:firstLine="567" w:left="0" w:right="0"/>
        <w:jc w:val="both"/>
      </w:pPr>
      <w:r>
        <w:rPr>
          <w:rFonts w:ascii="Times New Roman" w:cs="Times New Roman" w:hAnsi="Times New Roman"/>
          <w:sz w:val="28"/>
          <w:szCs w:val="28"/>
        </w:rPr>
        <w:t>«5. В случае, если на объект, предоставляемый путем прямых переговоров, в течение 30 дней с момента подачи первой заявки поступила еще одна или более заявок, то данный объект выставляется на аукцион.</w:t>
      </w:r>
      <w:r>
        <w:rPr>
          <w:rFonts w:ascii="Times New Roman" w:cs="Times New Roman" w:eastAsia="Calibri" w:hAnsi="Times New Roman"/>
          <w:sz w:val="28"/>
          <w:szCs w:val="28"/>
          <w:lang w:eastAsia="en-US"/>
        </w:rPr>
        <w:t xml:space="preserve"> </w:t>
      </w:r>
    </w:p>
    <w:p>
      <w:pPr>
        <w:pStyle w:val="style26"/>
        <w:tabs>
          <w:tab w:leader="none" w:pos="3010" w:val="left"/>
        </w:tabs>
        <w:ind w:firstLine="567" w:left="0" w:right="0"/>
        <w:jc w:val="both"/>
      </w:pPr>
      <w:r>
        <w:rPr>
          <w:rFonts w:ascii="Times New Roman" w:cs="Times New Roman" w:hAnsi="Times New Roman"/>
          <w:sz w:val="28"/>
          <w:szCs w:val="28"/>
        </w:rPr>
        <w:t>9. В статье 24:</w:t>
        <w:tab/>
      </w:r>
    </w:p>
    <w:p>
      <w:pPr>
        <w:pStyle w:val="style26"/>
        <w:ind w:firstLine="567" w:left="0" w:right="0"/>
        <w:jc w:val="both"/>
      </w:pPr>
      <w:r>
        <w:rPr>
          <w:rFonts w:ascii="Times New Roman" w:cs="Times New Roman" w:hAnsi="Times New Roman"/>
          <w:sz w:val="28"/>
          <w:szCs w:val="28"/>
        </w:rPr>
        <w:t>часть 2 изложить в следующей редакции:</w:t>
      </w:r>
    </w:p>
    <w:p>
      <w:pPr>
        <w:pStyle w:val="style26"/>
        <w:ind w:firstLine="567" w:left="0" w:right="0"/>
        <w:jc w:val="both"/>
      </w:pPr>
      <w:r>
        <w:rPr>
          <w:rFonts w:ascii="Times New Roman" w:cs="Times New Roman" w:hAnsi="Times New Roman"/>
          <w:sz w:val="28"/>
          <w:szCs w:val="28"/>
        </w:rPr>
        <w:t>«2. Для проведения конкурса Правительством Кыргызской Республики образуется межведомственная Конкурсная комиссия (далее - Комиссия) в составе не менее 7 членов. Председатель Комиссии назначается Правительством Кыргызской Республики, а секретарь Комиссии, не имеющий право голоса, - от уполномоченного государственного органа по реализации государственной политики по недропользованию. В состав Комиссии входят:</w:t>
      </w:r>
    </w:p>
    <w:p>
      <w:pPr>
        <w:pStyle w:val="style26"/>
        <w:ind w:firstLine="567" w:left="0" w:right="0"/>
        <w:jc w:val="both"/>
      </w:pPr>
      <w:r>
        <w:rPr>
          <w:rFonts w:ascii="Times New Roman" w:cs="Times New Roman" w:hAnsi="Times New Roman"/>
          <w:sz w:val="28"/>
          <w:szCs w:val="28"/>
        </w:rPr>
        <w:t>1) представители парламентских фракций Жогорку Кенеша Кыргызской Республики. Каждая фракция определяет по одному представителю;</w:t>
      </w:r>
    </w:p>
    <w:p>
      <w:pPr>
        <w:pStyle w:val="style26"/>
        <w:ind w:firstLine="567" w:left="0" w:right="0"/>
        <w:jc w:val="both"/>
      </w:pPr>
      <w:r>
        <w:rPr>
          <w:rFonts w:ascii="Times New Roman" w:cs="Times New Roman" w:hAnsi="Times New Roman"/>
          <w:sz w:val="28"/>
          <w:szCs w:val="28"/>
        </w:rPr>
        <w:t>2) представители государственных органов исполнительной власти и государственных учреждений, определяемых Правительством Кыргызской Республики;</w:t>
      </w:r>
    </w:p>
    <w:p>
      <w:pPr>
        <w:pStyle w:val="style26"/>
        <w:ind w:firstLine="567" w:left="0" w:right="0"/>
        <w:jc w:val="both"/>
      </w:pPr>
      <w:r>
        <w:rPr>
          <w:rFonts w:ascii="Times New Roman" w:cs="Times New Roman" w:hAnsi="Times New Roman"/>
          <w:sz w:val="28"/>
          <w:szCs w:val="28"/>
        </w:rPr>
        <w:t>3) главы представительного и исполнительного органов местного самоуправления административно-территориальной единицы, на территории которой расположен объект недропользования.»;</w:t>
      </w:r>
    </w:p>
    <w:p>
      <w:pPr>
        <w:pStyle w:val="style26"/>
        <w:ind w:firstLine="567" w:left="0" w:right="0"/>
        <w:jc w:val="both"/>
      </w:pPr>
      <w:r>
        <w:rPr>
          <w:rFonts w:ascii="Times New Roman" w:cs="Times New Roman" w:hAnsi="Times New Roman"/>
          <w:sz w:val="28"/>
          <w:szCs w:val="28"/>
        </w:rPr>
        <w:t>часть 3 изложить в следующей редакции:</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xml:space="preserve">«3. Условия и порядок проведения конкурса, критерии определения победителя, разрабатываются Комиссией и утверждаются Правительством Кыргызской Республики. </w:t>
      </w:r>
    </w:p>
    <w:p>
      <w:pPr>
        <w:pStyle w:val="style0"/>
        <w:spacing w:after="0" w:before="0" w:line="100" w:lineRule="atLeast"/>
        <w:ind w:firstLine="567" w:left="0" w:right="0"/>
        <w:contextualSpacing w:val="false"/>
        <w:jc w:val="both"/>
      </w:pPr>
      <w:r>
        <w:rPr>
          <w:rFonts w:ascii="Times New Roman" w:cs="Times New Roman" w:hAnsi="Times New Roman"/>
          <w:sz w:val="28"/>
          <w:szCs w:val="28"/>
        </w:rPr>
        <w:t>В условиях проведения конкурса должны быть определены:</w:t>
      </w:r>
    </w:p>
    <w:p>
      <w:pPr>
        <w:pStyle w:val="style0"/>
        <w:spacing w:after="0" w:before="0" w:line="100" w:lineRule="atLeast"/>
        <w:ind w:firstLine="567" w:left="0" w:right="0"/>
        <w:contextualSpacing w:val="false"/>
        <w:jc w:val="both"/>
      </w:pPr>
      <w:r>
        <w:rPr>
          <w:rFonts w:ascii="Times New Roman" w:cs="Times New Roman" w:hAnsi="Times New Roman"/>
          <w:sz w:val="28"/>
          <w:szCs w:val="28"/>
        </w:rPr>
        <w:t>1) порядок и сроки подачи заявки на участие;</w:t>
      </w:r>
    </w:p>
    <w:p>
      <w:pPr>
        <w:pStyle w:val="style0"/>
        <w:spacing w:after="0" w:before="0" w:line="100" w:lineRule="atLeast"/>
        <w:ind w:firstLine="567" w:left="0" w:right="0"/>
        <w:contextualSpacing w:val="false"/>
        <w:jc w:val="both"/>
      </w:pPr>
      <w:r>
        <w:rPr>
          <w:rFonts w:ascii="Times New Roman" w:cs="Times New Roman" w:hAnsi="Times New Roman"/>
          <w:sz w:val="28"/>
          <w:szCs w:val="28"/>
        </w:rPr>
        <w:t>2) перечень документов необходимых для подачи участниками, для участия в конкурсе;</w:t>
      </w:r>
    </w:p>
    <w:p>
      <w:pPr>
        <w:pStyle w:val="style0"/>
        <w:spacing w:after="0" w:before="0" w:line="100" w:lineRule="atLeast"/>
        <w:ind w:firstLine="567" w:left="0" w:right="0"/>
        <w:contextualSpacing w:val="false"/>
        <w:jc w:val="both"/>
      </w:pPr>
      <w:r>
        <w:rPr>
          <w:rFonts w:ascii="Times New Roman" w:cs="Times New Roman" w:hAnsi="Times New Roman"/>
          <w:sz w:val="28"/>
          <w:szCs w:val="28"/>
        </w:rPr>
        <w:t>3) критерии допуска участников к конкурсу, включающие:</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опыт работы в геологической и горнорудной отраслях;</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наличие, обладание и применение современных технологий разведки месторождений полезных ископаемых, добычи и переработки полезных ископаемых;</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финансовые возможности проведения работ применительно к конкретному конкурсному объекту;</w:t>
      </w:r>
    </w:p>
    <w:p>
      <w:pPr>
        <w:pStyle w:val="style0"/>
        <w:spacing w:after="0" w:before="0" w:line="100" w:lineRule="atLeast"/>
        <w:ind w:firstLine="567" w:left="0" w:right="0"/>
        <w:contextualSpacing w:val="false"/>
        <w:jc w:val="both"/>
      </w:pPr>
      <w:r>
        <w:rPr>
          <w:rFonts w:ascii="Times New Roman" w:cs="Times New Roman" w:hAnsi="Times New Roman"/>
          <w:sz w:val="28"/>
          <w:szCs w:val="28"/>
        </w:rPr>
        <w:t>4) специальные условия  прав пользования недрами, включающие:</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предельный срок строительства инфраструктурных объектов, запуска процесса добычи и переработки полезного ископаемого;</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предельное соотношение привлечения отечественных и иностранных специалистов и рабочих для разработки месторождения;</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обязательство по  рекультивации земель;</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минимальный размер инвестиций в социально-экономическое развитие местного сообщества, на территории которого находятся объекты недр (социальный пакет);</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комплекс мер по обеспечению промышленной, экологической безопасности, охраны недр и рационального использования полезных ископаемых;</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срок уплаты стоимости предоставления прав пользования недрами победителем конкурса;</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штрафные санкции за несвоевременный ввод в эксплуатацию объекта;</w:t>
      </w:r>
    </w:p>
    <w:p>
      <w:pPr>
        <w:pStyle w:val="style0"/>
        <w:spacing w:after="0" w:before="0" w:line="100" w:lineRule="atLeast"/>
        <w:ind w:firstLine="567" w:left="0" w:right="0"/>
        <w:contextualSpacing w:val="false"/>
        <w:jc w:val="both"/>
      </w:pPr>
      <w:r>
        <w:rPr>
          <w:rFonts w:ascii="Times New Roman" w:cs="Times New Roman" w:hAnsi="Times New Roman"/>
          <w:sz w:val="28"/>
          <w:szCs w:val="28"/>
        </w:rPr>
        <w:t>-  другие условия, которые Комиссия сочтет необходимыми для того или и оного объекта недр;</w:t>
      </w:r>
    </w:p>
    <w:p>
      <w:pPr>
        <w:pStyle w:val="style0"/>
        <w:spacing w:after="0" w:before="0" w:line="100" w:lineRule="atLeast"/>
        <w:ind w:firstLine="567" w:left="0" w:right="0"/>
        <w:contextualSpacing w:val="false"/>
        <w:jc w:val="both"/>
      </w:pPr>
      <w:r>
        <w:rPr>
          <w:rFonts w:ascii="Times New Roman" w:cs="Times New Roman" w:hAnsi="Times New Roman"/>
          <w:sz w:val="28"/>
          <w:szCs w:val="28"/>
        </w:rPr>
        <w:t>5) дата проведения конкурса, и порядок определения победителя.»;</w:t>
      </w:r>
    </w:p>
    <w:p>
      <w:pPr>
        <w:pStyle w:val="style26"/>
        <w:ind w:firstLine="567" w:left="0" w:right="0"/>
        <w:jc w:val="both"/>
      </w:pPr>
      <w:r>
        <w:rPr>
          <w:rFonts w:ascii="Times New Roman" w:cs="Times New Roman" w:hAnsi="Times New Roman"/>
          <w:sz w:val="28"/>
          <w:szCs w:val="28"/>
        </w:rPr>
        <w:t>в пункте 2 части 4 слова «земельного отвода» заменить словами «права временного пользования»;</w:t>
      </w:r>
    </w:p>
    <w:p>
      <w:pPr>
        <w:pStyle w:val="style26"/>
        <w:ind w:firstLine="567" w:left="0" w:right="0"/>
        <w:jc w:val="both"/>
      </w:pPr>
      <w:r>
        <w:rPr>
          <w:rFonts w:ascii="Times New Roman" w:cs="Times New Roman" w:hAnsi="Times New Roman"/>
          <w:sz w:val="28"/>
          <w:szCs w:val="28"/>
        </w:rPr>
        <w:t>часть 6 изложить в следующей редакции:</w:t>
      </w:r>
    </w:p>
    <w:p>
      <w:pPr>
        <w:pStyle w:val="style0"/>
        <w:spacing w:after="0" w:before="0" w:line="100" w:lineRule="atLeast"/>
        <w:ind w:firstLine="567" w:left="0" w:right="0"/>
        <w:contextualSpacing w:val="false"/>
        <w:jc w:val="both"/>
      </w:pPr>
      <w:r>
        <w:rPr>
          <w:rFonts w:ascii="Times New Roman" w:cs="Times New Roman" w:hAnsi="Times New Roman"/>
          <w:sz w:val="28"/>
          <w:szCs w:val="28"/>
        </w:rPr>
        <w:t>«6. Если в результате повторного конкурса не выявлен победитель, Правительство Кыргызской Республики должно принять одно из следующих решений:</w:t>
      </w:r>
    </w:p>
    <w:p>
      <w:pPr>
        <w:pStyle w:val="style25"/>
        <w:spacing w:after="0" w:before="0" w:line="100" w:lineRule="atLeast"/>
        <w:contextualSpacing w:val="false"/>
      </w:pPr>
      <w:r>
        <w:rPr>
          <w:rFonts w:ascii="Times New Roman" w:cs="Times New Roman" w:hAnsi="Times New Roman"/>
          <w:color w:val="000000"/>
          <w:sz w:val="28"/>
          <w:szCs w:val="28"/>
        </w:rPr>
        <w:t>- о перерыве в проведении конкурса на данный объект недр;</w:t>
      </w:r>
    </w:p>
    <w:p>
      <w:pPr>
        <w:pStyle w:val="style26"/>
        <w:ind w:firstLine="567" w:left="0" w:right="0"/>
        <w:jc w:val="both"/>
      </w:pPr>
      <w:r>
        <w:rPr>
          <w:rFonts w:ascii="Times New Roman" w:cs="Times New Roman" w:hAnsi="Times New Roman"/>
          <w:sz w:val="28"/>
          <w:szCs w:val="28"/>
        </w:rPr>
        <w:t>- об исключении данного объекта недр из числа месторождений общегосударственного значения и передаче объекта на аукцион.».</w:t>
      </w:r>
    </w:p>
    <w:p>
      <w:pPr>
        <w:pStyle w:val="style26"/>
        <w:ind w:firstLine="567" w:left="0" w:right="0"/>
        <w:jc w:val="both"/>
      </w:pPr>
      <w:r>
        <w:rPr>
          <w:rFonts w:ascii="Times New Roman" w:cs="Times New Roman" w:hAnsi="Times New Roman"/>
          <w:sz w:val="28"/>
          <w:szCs w:val="28"/>
        </w:rPr>
        <w:t>10. В статье 25:</w:t>
      </w:r>
    </w:p>
    <w:p>
      <w:pPr>
        <w:pStyle w:val="style26"/>
        <w:ind w:firstLine="567" w:left="0" w:right="0"/>
        <w:jc w:val="both"/>
      </w:pPr>
      <w:r>
        <w:rPr>
          <w:rFonts w:ascii="Times New Roman" w:cs="Times New Roman" w:hAnsi="Times New Roman"/>
          <w:sz w:val="28"/>
          <w:szCs w:val="28"/>
        </w:rPr>
        <w:t>абзац второй части 1 исключить;</w:t>
      </w:r>
    </w:p>
    <w:p>
      <w:pPr>
        <w:pStyle w:val="style26"/>
        <w:ind w:firstLine="567" w:left="0" w:right="0"/>
        <w:jc w:val="both"/>
      </w:pPr>
      <w:r>
        <w:rPr>
          <w:rFonts w:ascii="Times New Roman" w:cs="Times New Roman" w:hAnsi="Times New Roman"/>
          <w:sz w:val="28"/>
          <w:szCs w:val="28"/>
        </w:rPr>
        <w:t>абзац третий части 1 перед словом «Комиссия» дополнить словом «Аукционная»;</w:t>
      </w:r>
    </w:p>
    <w:p>
      <w:pPr>
        <w:pStyle w:val="style26"/>
        <w:ind w:firstLine="567" w:left="0" w:right="0"/>
        <w:jc w:val="both"/>
      </w:pPr>
      <w:r>
        <w:rPr>
          <w:rFonts w:ascii="Times New Roman" w:cs="Times New Roman" w:hAnsi="Times New Roman"/>
          <w:sz w:val="28"/>
          <w:szCs w:val="28"/>
        </w:rPr>
        <w:t>часть 4 изложить в следующей редакции:</w:t>
      </w:r>
    </w:p>
    <w:p>
      <w:pPr>
        <w:pStyle w:val="style26"/>
        <w:ind w:firstLine="567" w:left="0" w:right="0"/>
        <w:jc w:val="both"/>
      </w:pPr>
      <w:r>
        <w:rPr>
          <w:rFonts w:ascii="Times New Roman" w:cs="Times New Roman" w:hAnsi="Times New Roman"/>
          <w:sz w:val="28"/>
          <w:szCs w:val="28"/>
        </w:rPr>
        <w:t>«4. Стартовая цена объекта аукциона включает бонус и стоимость пакета геологической информации о недрах.».</w:t>
      </w:r>
    </w:p>
    <w:p>
      <w:pPr>
        <w:pStyle w:val="style26"/>
        <w:ind w:firstLine="567" w:left="0" w:right="0"/>
        <w:jc w:val="both"/>
      </w:pPr>
      <w:r>
        <w:rPr>
          <w:rFonts w:ascii="Times New Roman" w:cs="Times New Roman" w:hAnsi="Times New Roman"/>
          <w:sz w:val="28"/>
          <w:szCs w:val="28"/>
        </w:rPr>
        <w:t>часть 7 изложить в следующей редакции:</w:t>
      </w:r>
    </w:p>
    <w:p>
      <w:pPr>
        <w:pStyle w:val="style26"/>
        <w:ind w:firstLine="567" w:left="0" w:right="0"/>
        <w:jc w:val="both"/>
      </w:pPr>
      <w:r>
        <w:rPr>
          <w:rFonts w:ascii="Times New Roman" w:cs="Times New Roman" w:hAnsi="Times New Roman"/>
          <w:color w:val="000000"/>
          <w:sz w:val="28"/>
          <w:szCs w:val="28"/>
        </w:rPr>
        <w:t xml:space="preserve">«7. При двукратном невыявлении победителя аукциона и признания несостоявшимся двух аукционов подряд право пользования недрами подлежит предоставлению путем прямых переговоров. </w:t>
      </w:r>
    </w:p>
    <w:p>
      <w:pPr>
        <w:pStyle w:val="style26"/>
        <w:ind w:firstLine="567" w:left="0" w:right="0"/>
        <w:jc w:val="both"/>
      </w:pPr>
      <w:r>
        <w:rPr>
          <w:rFonts w:ascii="Times New Roman" w:cs="Times New Roman" w:hAnsi="Times New Roman"/>
          <w:color w:val="000000"/>
          <w:sz w:val="28"/>
          <w:szCs w:val="28"/>
        </w:rPr>
        <w:t>В случае, если на объект недр, по которому дважды несостоялся аукцион, в течение года после признания несостоявшимся аукциона не была подана заявка на получение права пользования недрами путем прямых переговоров, то данный объект подлежит включению в перечень объектов недр, распределяемых по аукциону.</w:t>
      </w:r>
      <w:r>
        <w:rPr>
          <w:rFonts w:ascii="Times New Roman" w:cs="Times New Roman" w:hAnsi="Times New Roman"/>
          <w:bCs/>
          <w:color w:val="000000"/>
          <w:sz w:val="28"/>
          <w:szCs w:val="28"/>
        </w:rPr>
        <w:t>».</w:t>
      </w:r>
    </w:p>
    <w:p>
      <w:pPr>
        <w:pStyle w:val="style26"/>
        <w:ind w:firstLine="567" w:left="0" w:right="0"/>
        <w:jc w:val="both"/>
      </w:pPr>
      <w:r>
        <w:rPr>
          <w:rFonts w:ascii="Times New Roman" w:cs="Times New Roman" w:hAnsi="Times New Roman"/>
          <w:sz w:val="28"/>
          <w:szCs w:val="28"/>
        </w:rPr>
        <w:t>11. Статью 27 изложить в следующей редакции:</w:t>
      </w:r>
    </w:p>
    <w:p>
      <w:pPr>
        <w:pStyle w:val="style26"/>
        <w:ind w:firstLine="567" w:left="0" w:right="0"/>
        <w:jc w:val="both"/>
      </w:pPr>
      <w:r>
        <w:rPr>
          <w:rFonts w:ascii="Times New Roman" w:cs="Times New Roman" w:hAnsi="Times New Roman"/>
          <w:sz w:val="28"/>
          <w:szCs w:val="28"/>
        </w:rPr>
        <w:t>«Статья 27. Приостановление и прекращение права пользования недрами</w:t>
      </w:r>
    </w:p>
    <w:p>
      <w:pPr>
        <w:pStyle w:val="style26"/>
        <w:ind w:firstLine="567" w:left="0" w:right="0"/>
        <w:jc w:val="both"/>
      </w:pPr>
      <w:r>
        <w:rPr>
          <w:rFonts w:ascii="Times New Roman" w:cs="Times New Roman" w:hAnsi="Times New Roman"/>
          <w:sz w:val="28"/>
          <w:szCs w:val="28"/>
        </w:rPr>
        <w:t>1. Право пользования недрами может быть приостановлено уполномоченным государственным органом по реализации государственной политики по недропользованию на срок до 3 месяцев с указанием причин приостановления и с предписанием об устранении нарушений в случаях:</w:t>
      </w:r>
    </w:p>
    <w:p>
      <w:pPr>
        <w:pStyle w:val="style26"/>
        <w:ind w:firstLine="567" w:left="0" w:right="0"/>
        <w:jc w:val="both"/>
      </w:pPr>
      <w:r>
        <w:rPr>
          <w:rFonts w:ascii="Times New Roman" w:cs="Times New Roman" w:hAnsi="Times New Roman"/>
          <w:sz w:val="28"/>
          <w:szCs w:val="28"/>
        </w:rPr>
        <w:t>1) нарушения требований охраны недр, экологической и промышленной безопасности, установленных соответствующим законодательством Кыргызской Республики;</w:t>
      </w:r>
    </w:p>
    <w:p>
      <w:pPr>
        <w:pStyle w:val="style26"/>
        <w:ind w:firstLine="567" w:left="0" w:right="0"/>
        <w:jc w:val="both"/>
      </w:pPr>
      <w:r>
        <w:rPr>
          <w:rFonts w:ascii="Times New Roman" w:cs="Times New Roman" w:hAnsi="Times New Roman"/>
          <w:sz w:val="28"/>
          <w:szCs w:val="28"/>
        </w:rPr>
        <w:t>2) непредставления отчетов о выполнении геологических, горных работ и отчетов о движении запасов полезных ископаемых в сроки, установленные законодательством Кыргызской Республики;</w:t>
      </w:r>
    </w:p>
    <w:p>
      <w:pPr>
        <w:pStyle w:val="style26"/>
        <w:ind w:firstLine="567" w:left="0" w:right="0"/>
        <w:jc w:val="both"/>
      </w:pPr>
      <w:r>
        <w:rPr>
          <w:rFonts w:ascii="Times New Roman" w:cs="Times New Roman" w:hAnsi="Times New Roman"/>
          <w:sz w:val="28"/>
          <w:szCs w:val="28"/>
        </w:rPr>
        <w:t>3) представления отчетов о выполнении геологических, горных работ и отчетов о движении запасов полезных ископаемых, содержащих недостоверные сведения;</w:t>
      </w:r>
    </w:p>
    <w:p>
      <w:pPr>
        <w:pStyle w:val="style26"/>
        <w:ind w:firstLine="567" w:left="0" w:right="0"/>
        <w:jc w:val="both"/>
      </w:pPr>
      <w:r>
        <w:rPr>
          <w:rFonts w:ascii="Times New Roman" w:cs="Times New Roman" w:hAnsi="Times New Roman"/>
          <w:sz w:val="28"/>
          <w:szCs w:val="28"/>
        </w:rPr>
        <w:t>4) невыполнения требований по аккумулированию средств для рекультивации земельного участка и/или лицензионного объекта;</w:t>
      </w:r>
    </w:p>
    <w:p>
      <w:pPr>
        <w:pStyle w:val="style26"/>
        <w:ind w:firstLine="567" w:left="0" w:right="0"/>
        <w:jc w:val="both"/>
      </w:pPr>
      <w:r>
        <w:rPr>
          <w:rFonts w:ascii="Times New Roman" w:cs="Times New Roman" w:hAnsi="Times New Roman"/>
          <w:sz w:val="28"/>
          <w:szCs w:val="28"/>
        </w:rPr>
        <w:t>5) применения технологий в освоении недр, создающих угрозу здоровью и безопасности работников и населения, а также невосполнимого ущерба природной среде и потери запасов полезных ископаемых;</w:t>
      </w:r>
    </w:p>
    <w:p>
      <w:pPr>
        <w:pStyle w:val="style26"/>
        <w:ind w:firstLine="567" w:left="0" w:right="0"/>
        <w:jc w:val="both"/>
      </w:pPr>
      <w:r>
        <w:rPr>
          <w:rFonts w:ascii="Times New Roman" w:cs="Times New Roman" w:hAnsi="Times New Roman"/>
          <w:sz w:val="28"/>
          <w:szCs w:val="28"/>
        </w:rPr>
        <w:t>6) нарушения сроков оплаты бонуса и (или) лицензионных платежей.</w:t>
      </w:r>
    </w:p>
    <w:p>
      <w:pPr>
        <w:pStyle w:val="style26"/>
        <w:ind w:firstLine="567" w:left="0" w:right="0"/>
        <w:jc w:val="both"/>
      </w:pPr>
      <w:r>
        <w:rPr>
          <w:rFonts w:ascii="Times New Roman" w:cs="Times New Roman" w:hAnsi="Times New Roman"/>
          <w:sz w:val="28"/>
          <w:szCs w:val="28"/>
        </w:rPr>
        <w:t>2. Если устранение причин, повлекших приостановление права пользования недрами в соответствии с частью 1 настоящей статьи, в целях поддержания горного имущества в сохранном, безаварийном и безопасном для людей и окружающей среды состоянии, невозможно в течение 90 дней, то уполномоченный государственный орган по реализации государственной политики по недропользованию по мотивированному заявлению недропользователя вправе продлить срок для устранения нарушений. Заявление о продлении подается не ранее одного месяца, но не позднее 15 дней до истечения срока приостановления лицензии.</w:t>
      </w:r>
    </w:p>
    <w:p>
      <w:pPr>
        <w:pStyle w:val="style26"/>
        <w:ind w:firstLine="567" w:left="0" w:right="0"/>
        <w:jc w:val="both"/>
      </w:pPr>
      <w:r>
        <w:rPr>
          <w:rFonts w:ascii="Times New Roman" w:cs="Times New Roman" w:hAnsi="Times New Roman"/>
          <w:sz w:val="28"/>
          <w:szCs w:val="28"/>
        </w:rPr>
        <w:t>3. Основания для прекращения прав пользования недрами:</w:t>
      </w:r>
    </w:p>
    <w:p>
      <w:pPr>
        <w:pStyle w:val="style26"/>
        <w:ind w:firstLine="567" w:left="0" w:right="0"/>
        <w:jc w:val="both"/>
      </w:pPr>
      <w:r>
        <w:rPr>
          <w:rFonts w:ascii="Times New Roman" w:cs="Times New Roman" w:hAnsi="Times New Roman"/>
          <w:sz w:val="28"/>
          <w:szCs w:val="28"/>
        </w:rPr>
        <w:t>1) не уведомление уполномоченного государственного органа по реализации государственной политики по недропользованию в установленный срок о смене участников лицензиата - юридического лица, если такая смена влечет уплату бонуса в соответствии с налоговым законодательством Кыргызской Республики;</w:t>
      </w:r>
    </w:p>
    <w:p>
      <w:pPr>
        <w:pStyle w:val="style26"/>
        <w:ind w:firstLine="567" w:left="0" w:right="0"/>
        <w:jc w:val="both"/>
      </w:pPr>
      <w:r>
        <w:rPr>
          <w:rFonts w:ascii="Times New Roman" w:cs="Times New Roman" w:hAnsi="Times New Roman"/>
          <w:sz w:val="28"/>
          <w:szCs w:val="28"/>
        </w:rPr>
        <w:t>2) отказ от права пользования недрами недропользователем;</w:t>
      </w:r>
    </w:p>
    <w:p>
      <w:pPr>
        <w:pStyle w:val="style26"/>
        <w:ind w:firstLine="567" w:left="0" w:right="0"/>
        <w:jc w:val="both"/>
      </w:pPr>
      <w:r>
        <w:rPr>
          <w:rFonts w:ascii="Times New Roman" w:cs="Times New Roman" w:hAnsi="Times New Roman"/>
          <w:sz w:val="28"/>
          <w:szCs w:val="28"/>
        </w:rPr>
        <w:t>3) истечение срока действия лицензии на право пользования недрами, если лицензиатом не подано заявление о продлении или трансформации лицензии до конца срока действия лицензии;</w:t>
      </w:r>
    </w:p>
    <w:p>
      <w:pPr>
        <w:pStyle w:val="style26"/>
        <w:ind w:firstLine="567" w:left="0" w:right="0"/>
        <w:jc w:val="both"/>
      </w:pPr>
      <w:r>
        <w:rPr>
          <w:rFonts w:ascii="Times New Roman" w:cs="Times New Roman" w:hAnsi="Times New Roman"/>
          <w:sz w:val="28"/>
          <w:szCs w:val="28"/>
        </w:rPr>
        <w:t>4) проведение работ без технического проекта, получившего все необходимые положительные экспертизы;</w:t>
      </w:r>
    </w:p>
    <w:p>
      <w:pPr>
        <w:pStyle w:val="style26"/>
        <w:ind w:firstLine="567" w:left="0" w:right="0"/>
        <w:jc w:val="both"/>
      </w:pPr>
      <w:r>
        <w:rPr>
          <w:rFonts w:ascii="Times New Roman" w:cs="Times New Roman" w:hAnsi="Times New Roman"/>
          <w:sz w:val="28"/>
          <w:szCs w:val="28"/>
        </w:rPr>
        <w:t xml:space="preserve">5) не устранение в срок причин, повлекших приостановку права пользования недрами; </w:t>
      </w:r>
    </w:p>
    <w:p>
      <w:pPr>
        <w:pStyle w:val="style26"/>
        <w:ind w:firstLine="567" w:left="0" w:right="0"/>
        <w:jc w:val="both"/>
      </w:pPr>
      <w:r>
        <w:rPr>
          <w:rFonts w:ascii="Times New Roman" w:cs="Times New Roman" w:hAnsi="Times New Roman"/>
          <w:sz w:val="28"/>
          <w:szCs w:val="28"/>
        </w:rPr>
        <w:t>6) выявление факта предоставления недропользователем при получении лицензии на право пользования недрами недостоверных сведений о конечных собственниках компании, либо о финансовых возможностях.</w:t>
      </w:r>
    </w:p>
    <w:p>
      <w:pPr>
        <w:pStyle w:val="style26"/>
        <w:ind w:firstLine="567" w:left="0" w:right="0"/>
        <w:jc w:val="both"/>
      </w:pPr>
      <w:r>
        <w:rPr>
          <w:rFonts w:ascii="Times New Roman" w:cs="Times New Roman" w:hAnsi="Times New Roman"/>
          <w:sz w:val="28"/>
          <w:szCs w:val="28"/>
        </w:rPr>
        <w:t>4. Дополнительные основания для прекращения право пользования недрами по объектам, включенным в Перечень месторождений общегосударственного значения, распределяемых по конкурсу:</w:t>
      </w:r>
    </w:p>
    <w:p>
      <w:pPr>
        <w:pStyle w:val="style26"/>
        <w:ind w:firstLine="567" w:left="0" w:right="0"/>
        <w:jc w:val="both"/>
      </w:pPr>
      <w:r>
        <w:rPr>
          <w:rFonts w:ascii="Times New Roman" w:cs="Times New Roman" w:hAnsi="Times New Roman"/>
          <w:sz w:val="28"/>
          <w:szCs w:val="28"/>
        </w:rPr>
        <w:t>- неуплата или несвоевременная уплата цены за право пользования недрами и штрафных санкций, предусмотренных условиями конкурса по конкурсному объекту;</w:t>
      </w:r>
    </w:p>
    <w:p>
      <w:pPr>
        <w:pStyle w:val="style26"/>
        <w:ind w:firstLine="567" w:left="0" w:right="0"/>
        <w:jc w:val="both"/>
      </w:pPr>
      <w:r>
        <w:rPr>
          <w:rFonts w:ascii="Times New Roman" w:cs="Times New Roman" w:hAnsi="Times New Roman"/>
          <w:sz w:val="28"/>
          <w:szCs w:val="28"/>
        </w:rPr>
        <w:t>- нарушение, после однократного продления, срока представления технического проекта с положительными экспертными заключениями в области промышленной, экологической безопасности и охране недр.</w:t>
      </w:r>
    </w:p>
    <w:p>
      <w:pPr>
        <w:pStyle w:val="style26"/>
        <w:ind w:firstLine="567" w:left="0" w:right="0"/>
        <w:jc w:val="both"/>
      </w:pPr>
      <w:r>
        <w:rPr>
          <w:rFonts w:ascii="Times New Roman" w:cs="Times New Roman" w:hAnsi="Times New Roman"/>
          <w:sz w:val="28"/>
          <w:szCs w:val="28"/>
        </w:rPr>
        <w:t xml:space="preserve">5. Прекращение прав пользования недрами производится решением уполномоченного государственного органа по реализации государственной политики по недропользованию. </w:t>
      </w:r>
      <w:r>
        <w:rPr>
          <w:rFonts w:ascii="Times New Roman" w:cs="Times New Roman" w:eastAsia="Times New Roman" w:hAnsi="Times New Roman"/>
          <w:sz w:val="28"/>
          <w:szCs w:val="28"/>
        </w:rPr>
        <w:t>С момента вступления в силу судебного акта о признании недействительным решения о предоставлении права пользования недрами, такое право считается прекращенным.</w:t>
      </w:r>
    </w:p>
    <w:p>
      <w:pPr>
        <w:pStyle w:val="style26"/>
        <w:ind w:firstLine="567" w:left="0" w:right="0"/>
        <w:jc w:val="both"/>
      </w:pPr>
      <w:r>
        <w:rPr>
          <w:rFonts w:ascii="Times New Roman" w:cs="Times New Roman" w:hAnsi="Times New Roman"/>
          <w:sz w:val="28"/>
          <w:szCs w:val="28"/>
        </w:rPr>
        <w:t>6. Решение уполномоченного государственного органа по реализации государственной политики по недропользованию о приостановлении или прекращении права пользования недрами вступает в силу со дня его принятия. Решение уполномоченного органа по реализации государственной политики по недропользованию о приостановлении или прекращении права пользования недрами с указанием оснований принятия такого решения направляется недропользователю в течение 7 рабочих дней со дня принятия такого решения. Решение уполномоченного государственного органа по реализации государственной политики по недропользованию может быть обжаловано в судебном порядке.</w:t>
      </w:r>
    </w:p>
    <w:p>
      <w:pPr>
        <w:pStyle w:val="style26"/>
        <w:ind w:firstLine="567" w:left="0" w:right="0"/>
        <w:jc w:val="both"/>
      </w:pPr>
      <w:r>
        <w:rPr>
          <w:rFonts w:ascii="Times New Roman" w:cs="Times New Roman" w:hAnsi="Times New Roman"/>
          <w:sz w:val="28"/>
          <w:szCs w:val="28"/>
        </w:rPr>
        <w:t>7. В случае возникновения форс-мажора право пользования недрами приостанавливается по заявлению недропользователя на срок действия форс-мажора. В течение 7 рабочих дней со дня подачи такого заявления уполномоченный государственный орган по реализации государственной политики по недропользованию вправе отказать в приостановлении прав пользования недрами с указанием мотивов отказа. На время действия форс-мажора срок действия лицензии и сроки выполнения условий лицензирования продлеваются на соответствующий период времени.».</w:t>
      </w:r>
    </w:p>
    <w:p>
      <w:pPr>
        <w:pStyle w:val="style26"/>
        <w:ind w:firstLine="567" w:left="0" w:right="0"/>
        <w:jc w:val="both"/>
      </w:pPr>
      <w:r>
        <w:rPr>
          <w:rFonts w:ascii="Times New Roman" w:cs="Times New Roman" w:hAnsi="Times New Roman"/>
          <w:sz w:val="28"/>
          <w:szCs w:val="28"/>
        </w:rPr>
        <w:t>12. В статье 30:</w:t>
      </w:r>
    </w:p>
    <w:p>
      <w:pPr>
        <w:pStyle w:val="style26"/>
        <w:ind w:firstLine="567" w:left="0" w:right="0"/>
        <w:jc w:val="both"/>
      </w:pPr>
      <w:r>
        <w:rPr>
          <w:rFonts w:ascii="Times New Roman" w:cs="Times New Roman" w:hAnsi="Times New Roman"/>
          <w:sz w:val="28"/>
          <w:szCs w:val="28"/>
        </w:rPr>
        <w:t>часть 6 дополнить пунктами 8, 9 и 10 следующего содержания:</w:t>
      </w:r>
    </w:p>
    <w:p>
      <w:pPr>
        <w:pStyle w:val="style0"/>
        <w:widowControl w:val="false"/>
        <w:spacing w:after="0" w:before="0" w:line="100" w:lineRule="atLeast"/>
        <w:ind w:firstLine="567" w:left="0" w:right="0"/>
        <w:contextualSpacing w:val="false"/>
        <w:jc w:val="both"/>
      </w:pPr>
      <w:r>
        <w:rPr>
          <w:rFonts w:ascii="Times New Roman" w:cs="Times New Roman" w:hAnsi="Times New Roman"/>
          <w:sz w:val="28"/>
          <w:szCs w:val="28"/>
        </w:rPr>
        <w:t>«8) иностранное юридическое лицо,  дополнительно  представляет легализованную или апостилированную в установленном порядке выписку из государственного реестра или иной документ,  удостоверяющий, что оно является действующим юридическим лицом по законодательству своей страны;</w:t>
      </w:r>
    </w:p>
    <w:p>
      <w:pPr>
        <w:pStyle w:val="style26"/>
        <w:ind w:firstLine="567" w:left="0" w:right="0"/>
        <w:jc w:val="both"/>
      </w:pPr>
      <w:r>
        <w:rPr>
          <w:rFonts w:ascii="Times New Roman" w:cs="Times New Roman" w:hAnsi="Times New Roman"/>
          <w:sz w:val="28"/>
          <w:szCs w:val="28"/>
        </w:rPr>
        <w:t>9) справка налогового органа об отсутствии задолженности по налогам и платежам в государственный бюджет для заявителей – резидентов Кыргызской Республики;</w:t>
      </w:r>
    </w:p>
    <w:p>
      <w:pPr>
        <w:pStyle w:val="style26"/>
        <w:ind w:firstLine="567" w:left="0" w:right="0"/>
        <w:jc w:val="both"/>
      </w:pPr>
      <w:r>
        <w:rPr>
          <w:rFonts w:ascii="Times New Roman" w:cs="Times New Roman" w:hAnsi="Times New Roman"/>
          <w:sz w:val="28"/>
          <w:szCs w:val="28"/>
        </w:rPr>
        <w:t>10) информация и документы, раскрывающие физических лиц, являющихся конечными владельцами и бенефициарами заявителя - юридического лица.»;</w:t>
      </w:r>
    </w:p>
    <w:p>
      <w:pPr>
        <w:pStyle w:val="style26"/>
        <w:ind w:firstLine="567" w:left="0" w:right="0"/>
        <w:jc w:val="both"/>
      </w:pPr>
      <w:r>
        <w:rPr>
          <w:rFonts w:ascii="Times New Roman" w:cs="Times New Roman" w:hAnsi="Times New Roman"/>
          <w:sz w:val="28"/>
          <w:szCs w:val="28"/>
        </w:rPr>
        <w:t>пункт 2 изложить в следующей редакции:</w:t>
      </w:r>
    </w:p>
    <w:p>
      <w:pPr>
        <w:pStyle w:val="style26"/>
        <w:ind w:firstLine="567" w:left="0" w:right="0"/>
        <w:jc w:val="both"/>
      </w:pPr>
      <w:r>
        <w:rPr>
          <w:rFonts w:ascii="Times New Roman" w:cs="Times New Roman" w:hAnsi="Times New Roman"/>
          <w:sz w:val="28"/>
          <w:szCs w:val="28"/>
        </w:rPr>
        <w:t>«2) положительное заключение уполномоченного государственного органа по здравоохранению в случае использования подземных вод для питьевых целей, розлива и (или) для бальнеологического лечения.»;</w:t>
      </w:r>
    </w:p>
    <w:p>
      <w:pPr>
        <w:pStyle w:val="style26"/>
        <w:ind w:firstLine="567" w:left="0" w:right="0"/>
        <w:jc w:val="both"/>
      </w:pPr>
      <w:r>
        <w:rPr>
          <w:rFonts w:ascii="Times New Roman" w:cs="Times New Roman" w:hAnsi="Times New Roman"/>
          <w:sz w:val="28"/>
          <w:szCs w:val="28"/>
        </w:rPr>
        <w:t>часть 8 изложить в следующей редакции:</w:t>
      </w:r>
    </w:p>
    <w:p>
      <w:pPr>
        <w:pStyle w:val="style26"/>
        <w:ind w:firstLine="567" w:left="0" w:right="0"/>
        <w:jc w:val="both"/>
      </w:pPr>
      <w:r>
        <w:rPr>
          <w:rFonts w:ascii="Times New Roman" w:cs="Times New Roman" w:hAnsi="Times New Roman"/>
          <w:sz w:val="28"/>
          <w:szCs w:val="28"/>
        </w:rPr>
        <w:t>«8. Отказ в предоставлении права пользования недрами может последовать в следующих случаях:</w:t>
      </w:r>
    </w:p>
    <w:p>
      <w:pPr>
        <w:pStyle w:val="style26"/>
        <w:ind w:firstLine="567" w:left="0" w:right="0"/>
        <w:jc w:val="both"/>
      </w:pPr>
      <w:r>
        <w:rPr>
          <w:rFonts w:ascii="Times New Roman" w:cs="Times New Roman" w:hAnsi="Times New Roman"/>
          <w:sz w:val="28"/>
          <w:szCs w:val="28"/>
        </w:rPr>
        <w:t>1) если представленные в приложении к заявлению документы или приведенные в них сведения ложны;</w:t>
      </w:r>
    </w:p>
    <w:p>
      <w:pPr>
        <w:pStyle w:val="style26"/>
        <w:ind w:firstLine="567" w:left="0" w:right="0"/>
        <w:jc w:val="both"/>
      </w:pPr>
      <w:r>
        <w:rPr>
          <w:rFonts w:ascii="Times New Roman" w:cs="Times New Roman" w:hAnsi="Times New Roman"/>
          <w:sz w:val="28"/>
          <w:szCs w:val="28"/>
        </w:rPr>
        <w:t>2) если на заявленную площадь или ее часть ранее была выдана лицензия на полезное ископаемое одной группы или она является объектом иного права пользования недрами;</w:t>
      </w:r>
    </w:p>
    <w:p>
      <w:pPr>
        <w:pStyle w:val="style26"/>
        <w:ind w:firstLine="567" w:left="0" w:right="0"/>
        <w:jc w:val="both"/>
      </w:pPr>
      <w:r>
        <w:rPr>
          <w:rFonts w:ascii="Times New Roman" w:cs="Times New Roman" w:hAnsi="Times New Roman"/>
          <w:sz w:val="28"/>
          <w:szCs w:val="28"/>
        </w:rPr>
        <w:t>3) если заявитель предоставил неполный перечень документов, либо предоставленные документы не соответствуют законодательству Кыргызской Республики;</w:t>
      </w:r>
    </w:p>
    <w:p>
      <w:pPr>
        <w:pStyle w:val="style26"/>
        <w:ind w:firstLine="567" w:left="0" w:right="0"/>
        <w:jc w:val="both"/>
      </w:pPr>
      <w:r>
        <w:rPr>
          <w:rFonts w:ascii="Times New Roman" w:cs="Times New Roman" w:hAnsi="Times New Roman"/>
          <w:sz w:val="28"/>
          <w:szCs w:val="28"/>
        </w:rPr>
        <w:t>4) предоставление права на добычу полезного ископаемого противоречит требованиям законодательства Кыргызской Республики, в том числе обеспечения национальной безопасности Кыргызской Республики, а также международных договоров Кыргызской Республики;</w:t>
      </w:r>
    </w:p>
    <w:p>
      <w:pPr>
        <w:pStyle w:val="style26"/>
        <w:ind w:firstLine="567" w:left="0" w:right="0"/>
        <w:jc w:val="both"/>
      </w:pPr>
      <w:r>
        <w:rPr>
          <w:rFonts w:ascii="Times New Roman" w:cs="Times New Roman" w:hAnsi="Times New Roman"/>
          <w:sz w:val="28"/>
          <w:szCs w:val="28"/>
        </w:rPr>
        <w:t>5) участок недр находится на территории особо охраняемых природных зон.»;</w:t>
      </w:r>
    </w:p>
    <w:p>
      <w:pPr>
        <w:pStyle w:val="style26"/>
        <w:ind w:firstLine="567" w:left="0" w:right="0"/>
        <w:jc w:val="both"/>
      </w:pPr>
      <w:r>
        <w:rPr>
          <w:rFonts w:ascii="Times New Roman" w:cs="Times New Roman" w:hAnsi="Times New Roman"/>
          <w:sz w:val="28"/>
          <w:szCs w:val="28"/>
        </w:rPr>
        <w:t>в части 9 цифры «30» заменить цифрами «60»;</w:t>
      </w:r>
    </w:p>
    <w:p>
      <w:pPr>
        <w:pStyle w:val="style26"/>
        <w:ind w:firstLine="567" w:left="0" w:right="0"/>
        <w:jc w:val="both"/>
      </w:pPr>
      <w:r>
        <w:rPr>
          <w:rFonts w:ascii="Times New Roman" w:cs="Times New Roman" w:hAnsi="Times New Roman"/>
          <w:sz w:val="28"/>
          <w:szCs w:val="28"/>
        </w:rPr>
        <w:t>дополнить частью 14-1 следующего содержания:</w:t>
      </w:r>
    </w:p>
    <w:p>
      <w:pPr>
        <w:pStyle w:val="style26"/>
        <w:ind w:firstLine="567" w:left="0" w:right="0"/>
        <w:jc w:val="both"/>
      </w:pPr>
      <w:r>
        <w:rPr>
          <w:rFonts w:ascii="Times New Roman" w:cs="Times New Roman" w:hAnsi="Times New Roman"/>
          <w:sz w:val="28"/>
          <w:szCs w:val="28"/>
        </w:rPr>
        <w:t xml:space="preserve">14-1. Срок представления технического проекта по объектам общегосударственного значения предусматривается условиями конкурса. При этом срока представления технического проекта может быть продлен один раз на срок, не превышающий первоначальный срок представления технического проекта.   </w:t>
      </w:r>
    </w:p>
    <w:p>
      <w:pPr>
        <w:pStyle w:val="style26"/>
        <w:ind w:firstLine="567" w:left="0" w:right="0"/>
        <w:jc w:val="both"/>
      </w:pPr>
      <w:r>
        <w:rPr>
          <w:rFonts w:ascii="Times New Roman" w:cs="Times New Roman" w:hAnsi="Times New Roman"/>
          <w:sz w:val="28"/>
          <w:szCs w:val="28"/>
        </w:rPr>
        <w:t xml:space="preserve">По остальным объектам недр срок представления технического проекта определяется уполномоченным государственным органом по реализации государственной политики по недропользованию. При этом срока представления технического проекта может быть продлен два раза на срок, не превышающий первоначальный срок представления технического проекта. </w:t>
      </w:r>
    </w:p>
    <w:p>
      <w:pPr>
        <w:pStyle w:val="style26"/>
        <w:ind w:firstLine="567" w:left="0" w:right="0"/>
        <w:jc w:val="both"/>
      </w:pPr>
      <w:r>
        <w:rPr>
          <w:rFonts w:ascii="Times New Roman" w:cs="Times New Roman" w:hAnsi="Times New Roman"/>
          <w:sz w:val="28"/>
          <w:szCs w:val="28"/>
        </w:rPr>
        <w:t>13. Дополнить статьей 30-1 следующего содержания:</w:t>
      </w:r>
    </w:p>
    <w:p>
      <w:pPr>
        <w:pStyle w:val="style26"/>
        <w:ind w:firstLine="567" w:left="0" w:right="0"/>
        <w:jc w:val="both"/>
      </w:pPr>
      <w:r>
        <w:rPr>
          <w:rFonts w:ascii="Times New Roman" w:cs="Times New Roman" w:hAnsi="Times New Roman"/>
          <w:sz w:val="28"/>
          <w:szCs w:val="28"/>
        </w:rPr>
        <w:t>«Ст.30-1. Социальный пакет</w:t>
      </w:r>
    </w:p>
    <w:p>
      <w:pPr>
        <w:pStyle w:val="style25"/>
        <w:spacing w:after="0" w:before="0" w:line="100" w:lineRule="atLeast"/>
        <w:contextualSpacing w:val="false"/>
      </w:pPr>
      <w:r>
        <w:rPr>
          <w:rFonts w:ascii="Times New Roman" w:cs="Times New Roman" w:hAnsi="Times New Roman"/>
          <w:sz w:val="28"/>
          <w:szCs w:val="28"/>
        </w:rPr>
        <w:t>1. Социальный пакет составляется в виде соглашения, которое разрабатывается на основе программы социально-экономического развития территории, на которой расположен объект недр. Соглашение заключается между недропользователем и  исполнительным органом соответствующей административно территориальной единицы.</w:t>
      </w:r>
    </w:p>
    <w:p>
      <w:pPr>
        <w:pStyle w:val="style25"/>
        <w:spacing w:after="0" w:before="0" w:line="100" w:lineRule="atLeast"/>
        <w:contextualSpacing w:val="false"/>
      </w:pPr>
      <w:r>
        <w:rPr>
          <w:rFonts w:ascii="Times New Roman" w:cs="Times New Roman" w:hAnsi="Times New Roman"/>
          <w:sz w:val="28"/>
          <w:szCs w:val="28"/>
        </w:rPr>
        <w:t>2. Обязанность по составлению социального пакета распространяется только на объекты недр общегосударственного значения, находящиеся в стадии разработки полезных ископаемых. При этом в социальный пакет входит программа инвестирования в социально-бытовые условия местного сообщества (подготовка кадров, трудоустройство местного населения, строительство инфраструктуры и другие условия), на территории которого находятся конкурсные объекты.</w:t>
      </w:r>
    </w:p>
    <w:p>
      <w:pPr>
        <w:pStyle w:val="style25"/>
        <w:spacing w:after="0" w:before="0" w:line="100" w:lineRule="atLeast"/>
        <w:contextualSpacing w:val="false"/>
      </w:pPr>
      <w:r>
        <w:rPr>
          <w:rFonts w:ascii="Times New Roman" w:cs="Times New Roman" w:hAnsi="Times New Roman"/>
          <w:sz w:val="28"/>
          <w:szCs w:val="28"/>
        </w:rPr>
        <w:t>3. Социальный пакет предоставляется в уполномоченный государственный орган по реализации государственной политики по недропользованию на стадии составления технического проекта.».</w:t>
      </w:r>
    </w:p>
    <w:p>
      <w:pPr>
        <w:pStyle w:val="style26"/>
        <w:ind w:firstLine="567" w:left="0" w:right="0"/>
        <w:jc w:val="both"/>
      </w:pPr>
      <w:r>
        <w:rPr>
          <w:rFonts w:ascii="Times New Roman" w:cs="Times New Roman" w:hAnsi="Times New Roman"/>
          <w:sz w:val="28"/>
          <w:szCs w:val="28"/>
        </w:rPr>
        <w:t>14. Часть 3 статьи 31 изложить в следующей редакции:</w:t>
      </w:r>
    </w:p>
    <w:p>
      <w:pPr>
        <w:pStyle w:val="style26"/>
        <w:ind w:firstLine="567" w:left="0" w:right="0"/>
        <w:jc w:val="both"/>
      </w:pPr>
      <w:r>
        <w:rPr>
          <w:rFonts w:ascii="Times New Roman" w:cs="Times New Roman" w:hAnsi="Times New Roman"/>
          <w:sz w:val="28"/>
          <w:szCs w:val="28"/>
        </w:rPr>
        <w:t>«</w:t>
      </w:r>
      <w:r>
        <w:rPr>
          <w:rFonts w:ascii="Times New Roman" w:cs="Times New Roman" w:eastAsia="Times New Roman" w:hAnsi="Times New Roman"/>
          <w:sz w:val="28"/>
          <w:szCs w:val="28"/>
        </w:rPr>
        <w:t>3. Совместимость лицензий на право пользование недрами с целью разработки допускается только с согласия действующего лицензиата и в отношении видов полезных ископаемых, не предусмотренных действующей лицензией на право пользования недрами и относящихся к другой группе месторождений полезных ископаемых. Заявитель обязан обеспечить совместимость своего технического проекта с техническим проектом лицензиата, ранее получившего лицензию на право пользования недрами, в отношении участка недр, по которому подано заявление.</w:t>
      </w:r>
      <w:r>
        <w:rPr>
          <w:rFonts w:ascii="Times New Roman" w:cs="Times New Roman" w:hAnsi="Times New Roman"/>
          <w:sz w:val="28"/>
          <w:szCs w:val="28"/>
        </w:rPr>
        <w:t>».</w:t>
      </w:r>
    </w:p>
    <w:p>
      <w:pPr>
        <w:pStyle w:val="style26"/>
        <w:ind w:firstLine="567" w:left="0" w:right="0"/>
        <w:jc w:val="both"/>
      </w:pPr>
      <w:r>
        <w:rPr>
          <w:rFonts w:ascii="Times New Roman" w:cs="Times New Roman" w:hAnsi="Times New Roman"/>
          <w:sz w:val="28"/>
          <w:szCs w:val="28"/>
        </w:rPr>
        <w:t>15. В статье 35:</w:t>
      </w:r>
    </w:p>
    <w:p>
      <w:pPr>
        <w:pStyle w:val="style26"/>
        <w:ind w:firstLine="567" w:left="0" w:right="0"/>
        <w:jc w:val="both"/>
      </w:pPr>
      <w:r>
        <w:rPr>
          <w:rFonts w:ascii="Times New Roman" w:cs="Times New Roman" w:hAnsi="Times New Roman"/>
          <w:sz w:val="28"/>
          <w:szCs w:val="28"/>
        </w:rPr>
        <w:t>В части 1 пункт 1 дополнить словами «на заявленные виды полезных ископаемых.»;</w:t>
      </w:r>
    </w:p>
    <w:p>
      <w:pPr>
        <w:pStyle w:val="style26"/>
        <w:ind w:firstLine="567" w:left="0" w:right="0"/>
        <w:jc w:val="both"/>
      </w:pPr>
      <w:r>
        <w:rPr>
          <w:rFonts w:ascii="Times New Roman" w:cs="Times New Roman" w:hAnsi="Times New Roman"/>
          <w:sz w:val="28"/>
          <w:szCs w:val="28"/>
        </w:rPr>
        <w:t>часть 2 изложить в следующей редакции:</w:t>
      </w:r>
    </w:p>
    <w:p>
      <w:pPr>
        <w:pStyle w:val="style26"/>
        <w:ind w:firstLine="567" w:left="0" w:right="0"/>
        <w:jc w:val="both"/>
      </w:pPr>
      <w:r>
        <w:rPr>
          <w:rFonts w:ascii="Times New Roman" w:cs="Times New Roman" w:hAnsi="Times New Roman"/>
          <w:sz w:val="28"/>
          <w:szCs w:val="28"/>
        </w:rPr>
        <w:t>«2. Лицензия на право пользования недрами с целью разработки месторождений полезных ископаемых выдается на лицензионные объекты, запасы которых учтены Государственным балансом полезных ископаемых Кыргызской Республики.»;</w:t>
      </w:r>
    </w:p>
    <w:p>
      <w:pPr>
        <w:pStyle w:val="style26"/>
        <w:ind w:firstLine="567" w:left="0" w:right="0"/>
        <w:jc w:val="both"/>
      </w:pPr>
      <w:r>
        <w:rPr>
          <w:rFonts w:ascii="Times New Roman" w:cs="Times New Roman" w:hAnsi="Times New Roman"/>
          <w:sz w:val="28"/>
          <w:szCs w:val="28"/>
        </w:rPr>
        <w:t xml:space="preserve"> </w:t>
      </w:r>
      <w:r>
        <w:rPr>
          <w:rFonts w:ascii="Times New Roman" w:cs="Times New Roman" w:hAnsi="Times New Roman"/>
          <w:sz w:val="28"/>
          <w:szCs w:val="28"/>
        </w:rPr>
        <w:t>часть 5 изложить в следующей редакции:</w:t>
      </w:r>
    </w:p>
    <w:p>
      <w:pPr>
        <w:pStyle w:val="style26"/>
        <w:ind w:firstLine="567" w:left="0" w:right="0"/>
        <w:jc w:val="both"/>
      </w:pPr>
      <w:r>
        <w:rPr>
          <w:rFonts w:ascii="Times New Roman" w:cs="Times New Roman" w:hAnsi="Times New Roman"/>
          <w:color w:val="000000"/>
          <w:sz w:val="28"/>
          <w:szCs w:val="28"/>
        </w:rPr>
        <w:t>«5. Недропользователи вправе обеспечить представление, в рамках реализации Инициативы прозрачности добывающих отраслей (далее – ИПДО), на ежегодной основе до окончания первого квартала года следующего за отчетным, в уполномоченный государственный орган по реализации государственной политики по недропользованию отчетов обо всех налогах и платежах, произведенных пользователем недр на кассовой основе. Порядок представления, формы и индикаторы отчетности в рамках ИПДО регулируются нормативными правовыми актами Правительства Кыргызской Республики.».</w:t>
      </w:r>
    </w:p>
    <w:p>
      <w:pPr>
        <w:pStyle w:val="style26"/>
        <w:ind w:firstLine="567" w:left="0" w:right="0"/>
        <w:jc w:val="both"/>
      </w:pPr>
      <w:r>
        <w:rPr>
          <w:rFonts w:ascii="Times New Roman" w:cs="Times New Roman" w:hAnsi="Times New Roman"/>
          <w:color w:val="000000"/>
          <w:sz w:val="28"/>
          <w:szCs w:val="28"/>
        </w:rPr>
        <w:t>Дополнить частью 6 следующего содержания:</w:t>
      </w:r>
    </w:p>
    <w:p>
      <w:pPr>
        <w:pStyle w:val="style0"/>
        <w:spacing w:after="0" w:before="0" w:line="100" w:lineRule="atLeast"/>
        <w:ind w:firstLine="851" w:left="-284" w:right="0"/>
        <w:contextualSpacing w:val="false"/>
        <w:jc w:val="both"/>
      </w:pPr>
      <w:r>
        <w:rPr>
          <w:rFonts w:ascii="Times New Roman" w:cs="Times New Roman" w:hAnsi="Times New Roman"/>
          <w:color w:val="000000"/>
          <w:sz w:val="28"/>
          <w:szCs w:val="28"/>
        </w:rPr>
        <w:t xml:space="preserve">«6. Порядок вывоза с территории Кыргызской Республики и ввоза на территорию Кыргызской Республики  руд, концентратов и отходов, содержащих драгоценные металлы и сопутствующие извлекаемые металлы утверждается Правительством Кыргызской Республики.».  </w:t>
      </w:r>
    </w:p>
    <w:p>
      <w:pPr>
        <w:pStyle w:val="style26"/>
        <w:ind w:firstLine="567" w:left="0" w:right="0"/>
        <w:jc w:val="both"/>
      </w:pPr>
      <w:r>
        <w:rPr>
          <w:rFonts w:ascii="Times New Roman" w:cs="Times New Roman" w:hAnsi="Times New Roman"/>
          <w:sz w:val="28"/>
          <w:szCs w:val="28"/>
        </w:rPr>
        <w:t xml:space="preserve">16. Статью 37 изложить в следующей редакции: </w:t>
      </w:r>
    </w:p>
    <w:p>
      <w:pPr>
        <w:pStyle w:val="style29"/>
        <w:spacing w:after="0" w:before="0" w:line="100" w:lineRule="atLeast"/>
        <w:contextualSpacing w:val="false"/>
      </w:pPr>
      <w:r>
        <w:rPr>
          <w:rFonts w:ascii="Times New Roman" w:cs="Times New Roman" w:hAnsi="Times New Roman"/>
          <w:b w:val="false"/>
          <w:sz w:val="28"/>
          <w:szCs w:val="28"/>
        </w:rPr>
        <w:t>«Статья 37. Передача лицензий на право пользования недрами</w:t>
      </w:r>
    </w:p>
    <w:p>
      <w:pPr>
        <w:pStyle w:val="style25"/>
        <w:spacing w:after="0" w:before="0" w:line="100" w:lineRule="atLeast"/>
        <w:contextualSpacing w:val="false"/>
      </w:pPr>
      <w:r>
        <w:rPr>
          <w:rFonts w:ascii="Times New Roman" w:cs="Times New Roman" w:hAnsi="Times New Roman"/>
          <w:sz w:val="28"/>
          <w:szCs w:val="28"/>
        </w:rPr>
        <w:t>1. Лицензиат вправе заложить право пользования недрами третьему лицу на основании договора о залоге, согласно требованиям Закона Кыргызской Республики "О залоге".</w:t>
      </w:r>
    </w:p>
    <w:p>
      <w:pPr>
        <w:pStyle w:val="style25"/>
        <w:spacing w:after="0" w:before="0" w:line="100" w:lineRule="atLeast"/>
        <w:contextualSpacing w:val="false"/>
      </w:pPr>
      <w:r>
        <w:rPr>
          <w:rFonts w:ascii="Times New Roman" w:cs="Times New Roman" w:hAnsi="Times New Roman"/>
          <w:sz w:val="28"/>
          <w:szCs w:val="28"/>
        </w:rPr>
        <w:t>2. Договор залога права пользования недрами подлежит государственной регистрации в уполномоченном государственном органе по реализации государственной политики по недропользованию.</w:t>
      </w:r>
    </w:p>
    <w:p>
      <w:pPr>
        <w:pStyle w:val="style25"/>
        <w:spacing w:after="0" w:before="0" w:line="100" w:lineRule="atLeast"/>
        <w:contextualSpacing w:val="false"/>
      </w:pPr>
      <w:r>
        <w:rPr>
          <w:rFonts w:ascii="Times New Roman" w:cs="Times New Roman" w:hAnsi="Times New Roman"/>
          <w:sz w:val="28"/>
          <w:szCs w:val="28"/>
        </w:rPr>
        <w:t>Без регистрации договор залога права пользования недрами является ничтожным, а право по нему недействительным.</w:t>
      </w:r>
    </w:p>
    <w:p>
      <w:pPr>
        <w:pStyle w:val="style25"/>
        <w:spacing w:after="0" w:before="0" w:line="100" w:lineRule="atLeast"/>
        <w:contextualSpacing w:val="false"/>
      </w:pPr>
      <w:r>
        <w:rPr>
          <w:rFonts w:ascii="Times New Roman" w:cs="Times New Roman" w:hAnsi="Times New Roman"/>
          <w:sz w:val="28"/>
          <w:szCs w:val="28"/>
        </w:rPr>
        <w:t>3. Обращение взыскания на право пользования недрами по договору залога возможно не ранее шести месяцев с момента его государственной регистрации.</w:t>
      </w:r>
    </w:p>
    <w:p>
      <w:pPr>
        <w:pStyle w:val="style25"/>
        <w:spacing w:after="0" w:before="0" w:line="100" w:lineRule="atLeast"/>
        <w:contextualSpacing w:val="false"/>
      </w:pPr>
      <w:r>
        <w:rPr>
          <w:rFonts w:ascii="Times New Roman" w:cs="Times New Roman" w:hAnsi="Times New Roman"/>
          <w:sz w:val="28"/>
          <w:szCs w:val="28"/>
        </w:rPr>
        <w:t>4. Переход лицензии к другому лицу в результате обращения взыскания на право пользования недрами, является основанием для переоформления лицензии.</w:t>
      </w:r>
    </w:p>
    <w:p>
      <w:pPr>
        <w:pStyle w:val="style25"/>
        <w:spacing w:after="0" w:before="0" w:line="100" w:lineRule="atLeast"/>
        <w:contextualSpacing w:val="false"/>
      </w:pPr>
      <w:r>
        <w:rPr>
          <w:rFonts w:ascii="Times New Roman" w:cs="Times New Roman" w:hAnsi="Times New Roman"/>
          <w:sz w:val="28"/>
          <w:szCs w:val="28"/>
        </w:rPr>
        <w:t xml:space="preserve">5. Лицензиат по </w:t>
      </w:r>
      <w:r>
        <w:rPr>
          <w:rFonts w:ascii="Times New Roman" w:cs="Times New Roman" w:hAnsi="Times New Roman"/>
          <w:color w:val="000000"/>
          <w:sz w:val="28"/>
          <w:szCs w:val="28"/>
        </w:rPr>
        <w:t>истечении двух лет реализации технического проекта освоения лицензионного объекта может передавать права по лицензии другим лицам с гарантией соблюдения ими условий действующего  лицензионного соглашения. Передача лицензии возможна при отсутствии у недропользователя задолженностей по уплате сумм бонуса, роялти и платежей за пользование недрами.</w:t>
      </w:r>
    </w:p>
    <w:p>
      <w:pPr>
        <w:pStyle w:val="style25"/>
        <w:spacing w:after="0" w:before="0" w:line="100" w:lineRule="atLeast"/>
        <w:contextualSpacing w:val="false"/>
      </w:pPr>
      <w:r>
        <w:rPr>
          <w:rFonts w:ascii="Times New Roman" w:cs="Times New Roman" w:hAnsi="Times New Roman"/>
          <w:color w:val="000000"/>
          <w:sz w:val="28"/>
          <w:szCs w:val="28"/>
        </w:rPr>
        <w:t>6. Переход лицензии к другому лицу в результате обращения взыскания на залог или передаче прав по лицензии приравнивается к получению лицензии и влечет уплату бонуса, предусмотренного налоговым законодательством Кыргызской Республики, за   исключением  случаев перехода прав по лицензии в результате универсального   правопреемства, предусмотренного гражданским законодательством.</w:t>
      </w:r>
    </w:p>
    <w:p>
      <w:pPr>
        <w:pStyle w:val="style25"/>
        <w:spacing w:after="0" w:before="0" w:line="100" w:lineRule="atLeast"/>
        <w:contextualSpacing w:val="false"/>
      </w:pPr>
      <w:r>
        <w:rPr>
          <w:rFonts w:ascii="Times New Roman" w:cs="Times New Roman" w:hAnsi="Times New Roman"/>
          <w:color w:val="000000"/>
          <w:sz w:val="28"/>
          <w:szCs w:val="28"/>
        </w:rPr>
        <w:t>Изменение доли собственности при смене участников (акционеров) лицензиата в сумме 10 и более процентов является основанием для уплаты бонуса в соответствии с налоговым законодательством Кыргызской Республики, за исключением компаний, прошедших листинг на фондовых биржах, а так же в случае перехода долей участия (акций) в компании в результате универсального правопреемства, предусмотренного гражданским законодательством.</w:t>
      </w:r>
    </w:p>
    <w:p>
      <w:pPr>
        <w:pStyle w:val="style26"/>
        <w:ind w:firstLine="567" w:left="0" w:right="0"/>
        <w:jc w:val="both"/>
      </w:pPr>
      <w:r>
        <w:rPr>
          <w:rFonts w:ascii="Times New Roman" w:cs="Times New Roman" w:hAnsi="Times New Roman"/>
          <w:sz w:val="28"/>
          <w:szCs w:val="28"/>
        </w:rPr>
        <w:t>7. Порядок регистрации и переоформления прав пользования недрами регулируется Положением о порядке лицензирования недропользования, утверждаемым постановлением Правительства Кыргызской Республики.».</w:t>
      </w:r>
    </w:p>
    <w:p>
      <w:pPr>
        <w:pStyle w:val="style26"/>
        <w:ind w:firstLine="567" w:left="0" w:right="0"/>
        <w:jc w:val="both"/>
      </w:pPr>
      <w:r>
        <w:rPr>
          <w:rFonts w:ascii="Times New Roman" w:cs="Times New Roman" w:hAnsi="Times New Roman"/>
          <w:sz w:val="28"/>
          <w:szCs w:val="28"/>
        </w:rPr>
        <w:t>17. В статье 38:</w:t>
      </w:r>
    </w:p>
    <w:p>
      <w:pPr>
        <w:pStyle w:val="style26"/>
        <w:ind w:firstLine="567" w:left="0" w:right="0"/>
        <w:jc w:val="both"/>
      </w:pPr>
      <w:r>
        <w:rPr>
          <w:rFonts w:ascii="Times New Roman" w:cs="Times New Roman" w:hAnsi="Times New Roman"/>
          <w:sz w:val="28"/>
          <w:szCs w:val="28"/>
        </w:rPr>
        <w:t>в части 1:</w:t>
      </w:r>
    </w:p>
    <w:p>
      <w:pPr>
        <w:pStyle w:val="style26"/>
        <w:ind w:firstLine="567" w:left="0" w:right="0"/>
        <w:jc w:val="both"/>
      </w:pPr>
      <w:r>
        <w:rPr>
          <w:rFonts w:ascii="Times New Roman" w:cs="Times New Roman" w:hAnsi="Times New Roman"/>
          <w:sz w:val="28"/>
          <w:szCs w:val="28"/>
        </w:rPr>
        <w:t>- цифры и слово «90 дней» заменить словами «одного года»;</w:t>
      </w:r>
    </w:p>
    <w:p>
      <w:pPr>
        <w:pStyle w:val="style0"/>
        <w:widowControl w:val="false"/>
        <w:spacing w:after="0" w:before="0" w:line="100" w:lineRule="atLeast"/>
        <w:ind w:firstLine="567" w:left="0" w:right="0"/>
        <w:contextualSpacing w:val="false"/>
        <w:jc w:val="both"/>
      </w:pPr>
      <w:r>
        <w:rPr>
          <w:rFonts w:ascii="Times New Roman" w:cs="Times New Roman" w:hAnsi="Times New Roman"/>
          <w:color w:val="000000"/>
          <w:sz w:val="28"/>
          <w:szCs w:val="28"/>
        </w:rPr>
        <w:t>- слова «уполномоченным государственным органом по реализации государственной политики по недропользованию» заменить на слова «Правительством Кыргызской Республики.».</w:t>
      </w:r>
    </w:p>
    <w:p>
      <w:pPr>
        <w:pStyle w:val="style26"/>
        <w:ind w:firstLine="567" w:left="0" w:right="0"/>
        <w:jc w:val="both"/>
      </w:pPr>
      <w:r>
        <w:rPr>
          <w:rFonts w:ascii="Times New Roman" w:cs="Times New Roman" w:hAnsi="Times New Roman"/>
          <w:sz w:val="28"/>
          <w:szCs w:val="28"/>
        </w:rPr>
        <w:t>- дополнить абзацем вторым следующего содержания:</w:t>
      </w:r>
    </w:p>
    <w:p>
      <w:pPr>
        <w:pStyle w:val="style26"/>
        <w:ind w:firstLine="567" w:left="0" w:right="0"/>
        <w:jc w:val="both"/>
      </w:pPr>
      <w:r>
        <w:rPr>
          <w:rFonts w:ascii="Times New Roman" w:cs="Times New Roman" w:hAnsi="Times New Roman"/>
          <w:sz w:val="28"/>
          <w:szCs w:val="28"/>
        </w:rPr>
        <w:t xml:space="preserve">«Нарушение лицензиатом срока подачи заявления и отчета, предусмотренного настоящей частью влечет административную ответственность, установленную законодательством Кыргызской Республики.»; </w:t>
      </w:r>
    </w:p>
    <w:p>
      <w:pPr>
        <w:pStyle w:val="style26"/>
        <w:ind w:firstLine="567" w:left="0" w:right="0"/>
        <w:jc w:val="both"/>
      </w:pPr>
      <w:r>
        <w:rPr>
          <w:rFonts w:ascii="Times New Roman" w:cs="Times New Roman" w:hAnsi="Times New Roman"/>
          <w:color w:val="FF0000"/>
          <w:sz w:val="28"/>
          <w:szCs w:val="28"/>
        </w:rPr>
        <w:t xml:space="preserve">  </w:t>
      </w:r>
      <w:r>
        <w:rPr>
          <w:rFonts w:ascii="Times New Roman" w:cs="Times New Roman" w:hAnsi="Times New Roman"/>
          <w:sz w:val="28"/>
          <w:szCs w:val="28"/>
        </w:rPr>
        <w:t>часть 3 изложить в следующей редакции:</w:t>
      </w:r>
    </w:p>
    <w:p>
      <w:pPr>
        <w:pStyle w:val="style26"/>
        <w:ind w:firstLine="567" w:left="0" w:right="0"/>
        <w:jc w:val="both"/>
      </w:pPr>
      <w:r>
        <w:rPr>
          <w:rFonts w:ascii="Times New Roman" w:cs="Times New Roman" w:hAnsi="Times New Roman"/>
          <w:sz w:val="28"/>
          <w:szCs w:val="28"/>
        </w:rPr>
        <w:t>«3. В случае если лицензиат подал заявление о продлении срока действия лицензии на право пользования недрами и отчет о выполненных работах за весь предыдущий срок действия лицензии на право пользования недрами по форме, утвержденной уполномоченным государственным органом по реализации государственной политики по недропользованию в установленный срок, несмотря на истечение срока действия, лицензия остается действительной до тех пор, пока уполномоченный государственный орган по реализации государственной политики по недропользованию не примет решение в отношении заявления на продление срока действия лицензии.».</w:t>
      </w:r>
    </w:p>
    <w:p>
      <w:pPr>
        <w:pStyle w:val="style26"/>
        <w:ind w:firstLine="567" w:left="0" w:right="0"/>
        <w:jc w:val="both"/>
      </w:pPr>
      <w:r>
        <w:rPr>
          <w:rFonts w:ascii="Times New Roman" w:cs="Times New Roman" w:hAnsi="Times New Roman"/>
          <w:sz w:val="28"/>
          <w:szCs w:val="28"/>
        </w:rPr>
        <w:t>18. В статье 39:</w:t>
      </w:r>
    </w:p>
    <w:p>
      <w:pPr>
        <w:pStyle w:val="style26"/>
        <w:ind w:firstLine="567" w:left="0" w:right="0"/>
        <w:jc w:val="both"/>
      </w:pPr>
      <w:r>
        <w:rPr>
          <w:rFonts w:ascii="Times New Roman" w:cs="Times New Roman" w:hAnsi="Times New Roman"/>
          <w:sz w:val="28"/>
          <w:szCs w:val="28"/>
        </w:rPr>
        <w:t>в частях 1 и 2 слова «Земельный отвод и право» заменить словом «Право»;</w:t>
      </w:r>
    </w:p>
    <w:p>
      <w:pPr>
        <w:pStyle w:val="style26"/>
        <w:ind w:firstLine="567" w:left="0" w:right="0"/>
        <w:jc w:val="both"/>
      </w:pPr>
      <w:r>
        <w:rPr>
          <w:rFonts w:ascii="Times New Roman" w:cs="Times New Roman" w:hAnsi="Times New Roman"/>
          <w:sz w:val="28"/>
          <w:szCs w:val="28"/>
        </w:rPr>
        <w:t>в абзаце первом части 5 слова «и земельный отвод предоставляются» заменить словом «предоставляется»;</w:t>
      </w:r>
    </w:p>
    <w:p>
      <w:pPr>
        <w:pStyle w:val="style26"/>
        <w:ind w:firstLine="567" w:left="0" w:right="0"/>
        <w:jc w:val="both"/>
      </w:pPr>
      <w:r>
        <w:rPr>
          <w:rFonts w:ascii="Times New Roman" w:cs="Times New Roman" w:hAnsi="Times New Roman"/>
          <w:color w:val="000000"/>
          <w:sz w:val="28"/>
          <w:szCs w:val="28"/>
        </w:rPr>
        <w:t>дополнить частью 15 следующего содержания:</w:t>
      </w:r>
    </w:p>
    <w:p>
      <w:pPr>
        <w:pStyle w:val="style26"/>
        <w:ind w:firstLine="567" w:left="0" w:right="0"/>
        <w:jc w:val="both"/>
      </w:pPr>
      <w:r>
        <w:rPr>
          <w:rFonts w:ascii="Times New Roman" w:cs="Times New Roman" w:hAnsi="Times New Roman"/>
          <w:color w:val="000000"/>
          <w:sz w:val="28"/>
          <w:szCs w:val="28"/>
        </w:rPr>
        <w:t>«15. Порядок предоставления земельных участков под недропользование утверждается Правительством Кыргызской Республики.»</w:t>
      </w:r>
    </w:p>
    <w:p>
      <w:pPr>
        <w:pStyle w:val="style26"/>
        <w:ind w:firstLine="567" w:left="0" w:right="0"/>
        <w:jc w:val="both"/>
      </w:pPr>
      <w:r>
        <w:rPr>
          <w:rFonts w:ascii="Times New Roman" w:cs="Times New Roman" w:hAnsi="Times New Roman"/>
          <w:color w:val="000000"/>
          <w:sz w:val="28"/>
          <w:szCs w:val="28"/>
        </w:rPr>
        <w:t>19. Дополнить статьей 42-1 следующего содержания:</w:t>
      </w:r>
    </w:p>
    <w:p>
      <w:pPr>
        <w:pStyle w:val="style25"/>
        <w:spacing w:line="100" w:lineRule="atLeast"/>
      </w:pPr>
      <w:r>
        <w:rPr>
          <w:rFonts w:ascii="Times New Roman" w:cs="Times New Roman" w:hAnsi="Times New Roman"/>
          <w:color w:val="000000"/>
          <w:sz w:val="28"/>
          <w:szCs w:val="28"/>
        </w:rPr>
        <w:t>«Статья 42-1. Особенности регулирования использования подземных вод</w:t>
      </w:r>
    </w:p>
    <w:p>
      <w:pPr>
        <w:pStyle w:val="style0"/>
        <w:spacing w:after="60" w:before="0" w:line="100" w:lineRule="atLeast"/>
        <w:ind w:firstLine="567" w:left="0" w:right="0"/>
        <w:contextualSpacing w:val="false"/>
        <w:jc w:val="both"/>
      </w:pPr>
      <w:r>
        <w:rPr>
          <w:rFonts w:ascii="Times New Roman" w:cs="Times New Roman" w:eastAsia="Times New Roman" w:hAnsi="Times New Roman"/>
          <w:color w:val="000000"/>
          <w:sz w:val="28"/>
          <w:szCs w:val="28"/>
        </w:rPr>
        <w:t>1. Допускается бурение гидрогеологических скважин без получения лицензии на право пользование недрами, при соблюдении условий, предусмотренных в настоящей статье.</w:t>
      </w:r>
    </w:p>
    <w:p>
      <w:pPr>
        <w:pStyle w:val="style0"/>
        <w:spacing w:after="60" w:before="0" w:line="100" w:lineRule="atLeast"/>
        <w:ind w:firstLine="567" w:left="0" w:right="0"/>
        <w:contextualSpacing w:val="false"/>
        <w:jc w:val="both"/>
      </w:pPr>
      <w:r>
        <w:rPr>
          <w:rFonts w:ascii="Times New Roman" w:cs="Times New Roman" w:eastAsia="Times New Roman" w:hAnsi="Times New Roman"/>
          <w:color w:val="000000"/>
          <w:sz w:val="28"/>
          <w:szCs w:val="28"/>
        </w:rPr>
        <w:t>2. Запрещается бурение гидрогеологических скважин глубиной более 30 метров без наличия проекта на бурение, прошедшего экспертизы в части промышленной, экологической безопасности и охраны недр.</w:t>
      </w:r>
    </w:p>
    <w:p>
      <w:pPr>
        <w:pStyle w:val="style0"/>
        <w:spacing w:after="60" w:before="0" w:line="100" w:lineRule="atLeast"/>
        <w:ind w:firstLine="567" w:left="0" w:right="0"/>
        <w:contextualSpacing w:val="false"/>
        <w:jc w:val="both"/>
      </w:pPr>
      <w:r>
        <w:rPr>
          <w:rFonts w:ascii="Times New Roman" w:cs="Times New Roman" w:eastAsia="Times New Roman" w:hAnsi="Times New Roman"/>
          <w:color w:val="000000"/>
          <w:sz w:val="28"/>
          <w:szCs w:val="28"/>
        </w:rPr>
        <w:t>3. Отбор и использование подземных вод для технических и мелиоративных целей (за исключением питьевых целей и бальнеологического лечения) может производиться без условия постановки запасов подземной воды на Государственный баланс полезных ископаемых Кыргызской Республики.</w:t>
      </w:r>
    </w:p>
    <w:p>
      <w:pPr>
        <w:pStyle w:val="style26"/>
        <w:ind w:firstLine="567" w:left="0" w:right="0"/>
        <w:jc w:val="both"/>
      </w:pPr>
      <w:r>
        <w:rPr>
          <w:rFonts w:ascii="Times New Roman" w:cs="Times New Roman" w:eastAsia="Calibri" w:hAnsi="Times New Roman"/>
          <w:color w:val="000000"/>
          <w:sz w:val="28"/>
          <w:szCs w:val="28"/>
          <w:lang w:eastAsia="en-US"/>
        </w:rPr>
        <w:t>4. Отбор и использование подземных вод подлежит обязательному лицензированию, за исключением отбора и использования подземных вод физическими лицами для собственных нужд, не связанных с осуществлением предпринимательской деятельности.</w:t>
      </w:r>
      <w:r>
        <w:rPr>
          <w:rFonts w:ascii="Times New Roman" w:cs="Times New Roman" w:hAnsi="Times New Roman"/>
          <w:color w:val="000000"/>
          <w:sz w:val="28"/>
          <w:szCs w:val="28"/>
        </w:rPr>
        <w:t>».</w:t>
      </w:r>
    </w:p>
    <w:p>
      <w:pPr>
        <w:pStyle w:val="style26"/>
        <w:ind w:firstLine="567" w:left="0" w:right="0"/>
        <w:jc w:val="both"/>
      </w:pPr>
      <w:r>
        <w:rPr>
          <w:rFonts w:ascii="Times New Roman" w:cs="Times New Roman" w:hAnsi="Times New Roman"/>
          <w:sz w:val="28"/>
          <w:szCs w:val="28"/>
        </w:rPr>
        <w:t>20. В статье 47:</w:t>
      </w:r>
    </w:p>
    <w:p>
      <w:pPr>
        <w:pStyle w:val="style26"/>
        <w:ind w:firstLine="567" w:left="0" w:right="0"/>
        <w:jc w:val="both"/>
      </w:pPr>
      <w:r>
        <w:rPr>
          <w:rFonts w:ascii="Times New Roman" w:cs="Times New Roman" w:hAnsi="Times New Roman"/>
          <w:sz w:val="28"/>
          <w:szCs w:val="28"/>
        </w:rPr>
        <w:t>в части 1 после слов «с начала» дополнить словами «геологической разведки или».</w:t>
      </w:r>
    </w:p>
    <w:p>
      <w:pPr>
        <w:pStyle w:val="style26"/>
        <w:ind w:firstLine="567" w:left="0" w:right="0"/>
        <w:jc w:val="both"/>
      </w:pPr>
      <w:r>
        <w:rPr>
          <w:rFonts w:ascii="Times New Roman" w:cs="Times New Roman" w:hAnsi="Times New Roman"/>
          <w:color w:val="000000"/>
          <w:sz w:val="28"/>
          <w:szCs w:val="28"/>
        </w:rPr>
        <w:t>дополнить частью 5 следующего содержания:</w:t>
      </w:r>
    </w:p>
    <w:p>
      <w:pPr>
        <w:pStyle w:val="style26"/>
        <w:ind w:firstLine="567" w:left="0" w:right="0"/>
        <w:jc w:val="both"/>
      </w:pPr>
      <w:r>
        <w:rPr>
          <w:rFonts w:ascii="Times New Roman" w:cs="Times New Roman" w:hAnsi="Times New Roman"/>
          <w:color w:val="000000"/>
          <w:sz w:val="28"/>
          <w:szCs w:val="28"/>
        </w:rPr>
        <w:t>«5. Порядок рекультивации земельного участка и  объекта недр  утверждается Правительством Кыргызской Республики.</w:t>
      </w:r>
    </w:p>
    <w:p>
      <w:pPr>
        <w:pStyle w:val="style26"/>
        <w:ind w:firstLine="567" w:left="0" w:right="0"/>
        <w:jc w:val="both"/>
      </w:pPr>
      <w:r>
        <w:rPr>
          <w:rFonts w:ascii="Times New Roman" w:cs="Times New Roman" w:hAnsi="Times New Roman"/>
          <w:color w:val="000000"/>
          <w:sz w:val="28"/>
          <w:szCs w:val="28"/>
        </w:rPr>
        <w:t>21. Статью 48 изложить в следующей редакции:</w:t>
      </w:r>
    </w:p>
    <w:p>
      <w:pPr>
        <w:pStyle w:val="style26"/>
        <w:ind w:firstLine="567" w:left="0" w:right="0"/>
        <w:jc w:val="both"/>
      </w:pPr>
      <w:r>
        <w:rPr>
          <w:rFonts w:ascii="Times New Roman" w:cs="Times New Roman" w:hAnsi="Times New Roman"/>
          <w:color w:val="000000"/>
          <w:sz w:val="28"/>
          <w:szCs w:val="28"/>
        </w:rPr>
        <w:t>«Статья 48. Порядок проведения экспертиз, рассмотрения отчетов и согласования планов горных работ</w:t>
      </w:r>
    </w:p>
    <w:p>
      <w:pPr>
        <w:pStyle w:val="style0"/>
        <w:spacing w:after="60" w:before="0" w:line="100" w:lineRule="atLeast"/>
        <w:contextualSpacing w:val="false"/>
        <w:jc w:val="both"/>
      </w:pP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1. Технические проекты на проведение соответствующих работ, за исключением проектов на отбор и использование подезмных вод, подлежат экспертизе на соответствие требованиям промышленной, экологической безопасности и охраны недр.</w:t>
      </w:r>
    </w:p>
    <w:p>
      <w:pPr>
        <w:pStyle w:val="style26"/>
        <w:ind w:firstLine="567" w:left="0" w:right="0"/>
        <w:jc w:val="both"/>
      </w:pP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Проекты на отбор и использование подземных вод подлежат экспертизе на соответствие требованиям охраны недр.</w:t>
      </w:r>
    </w:p>
    <w:p>
      <w:pPr>
        <w:pStyle w:val="style26"/>
        <w:ind w:firstLine="567" w:left="0" w:right="0"/>
        <w:jc w:val="both"/>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2. Уполномоченные государственные органы осуществляющие проведение экспертиз обязаны обеспечить проведение всех предусмотренных экспертиз в следующие сроки с момента поступления технического проекта:</w:t>
      </w:r>
    </w:p>
    <w:p>
      <w:pPr>
        <w:pStyle w:val="style26"/>
        <w:ind w:firstLine="567" w:left="0" w:right="0"/>
        <w:jc w:val="both"/>
      </w:pPr>
      <w:r>
        <w:rPr>
          <w:rFonts w:ascii="Times New Roman" w:cs="Times New Roman" w:hAnsi="Times New Roman"/>
          <w:color w:val="000000"/>
          <w:sz w:val="28"/>
          <w:szCs w:val="28"/>
        </w:rPr>
        <w:t>- для объектов недр общегосударственного значения - в течение трех месяцев;</w:t>
      </w:r>
    </w:p>
    <w:p>
      <w:pPr>
        <w:pStyle w:val="style26"/>
        <w:ind w:firstLine="567" w:left="0" w:right="0"/>
        <w:jc w:val="both"/>
      </w:pPr>
      <w:r>
        <w:rPr>
          <w:rFonts w:ascii="Times New Roman" w:cs="Times New Roman" w:hAnsi="Times New Roman"/>
          <w:color w:val="000000"/>
          <w:sz w:val="28"/>
          <w:szCs w:val="28"/>
        </w:rPr>
        <w:t>- для всех иных объектов недр - в течение одного месяца.</w:t>
      </w:r>
    </w:p>
    <w:p>
      <w:pPr>
        <w:pStyle w:val="style26"/>
        <w:ind w:firstLine="567" w:left="0" w:right="0"/>
        <w:jc w:val="both"/>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3. Уполномоченный государственный орган по реализации государственной политики по недропользованию обязан рассматривать отчеты компаний за предыдущий год и согласовывать планы горных работ на следующий год, не позднее чем в двух месячный срок с момента их поступления, при условии, что они были сданы в установленный срок.</w:t>
      </w:r>
    </w:p>
    <w:p>
      <w:pPr>
        <w:pStyle w:val="style26"/>
        <w:ind w:firstLine="567" w:left="0" w:right="0"/>
        <w:jc w:val="both"/>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4. В случае если уполномоченный государственный орган по реализации государственной политики по недропользованию в течение двухмесячного срока после предоставления отчета не рассматривает отчеты компании за предыдущий год и план горных работ на последующий год, то отчет считается утвержденным, а план считается согласованным.</w:t>
      </w:r>
    </w:p>
    <w:p>
      <w:pPr>
        <w:pStyle w:val="style26"/>
        <w:ind w:firstLine="567" w:left="0" w:right="0"/>
        <w:jc w:val="both"/>
      </w:pPr>
      <w:r>
        <w:rPr>
          <w:rFonts w:ascii="Times New Roman" w:cs="Times New Roman" w:hAnsi="Times New Roman"/>
          <w:color w:val="000000"/>
          <w:sz w:val="28"/>
          <w:szCs w:val="28"/>
        </w:rPr>
        <w:t>5. В случае несоблюдения уполномоченными государственными органами сроков проведения экспертиз, рассмотрения отчетов и согласования планов горных работ,  наступает ответственность в соответствии с законодательством Кыргызской Республики»</w:t>
      </w:r>
    </w:p>
    <w:p>
      <w:pPr>
        <w:pStyle w:val="style0"/>
        <w:spacing w:after="0" w:before="0" w:line="100" w:lineRule="atLeast"/>
        <w:ind w:firstLine="567" w:left="0" w:right="0"/>
        <w:contextualSpacing w:val="false"/>
        <w:jc w:val="both"/>
      </w:pPr>
      <w:r>
        <w:rPr>
          <w:rFonts w:ascii="Times New Roman" w:cs="Times New Roman" w:hAnsi="Times New Roman"/>
          <w:sz w:val="28"/>
          <w:szCs w:val="28"/>
        </w:rPr>
        <w:t>22. В статье 49, ч</w:t>
      </w:r>
      <w:r>
        <w:rPr>
          <w:rFonts w:ascii="Times New Roman" w:cs="Times New Roman" w:eastAsia="Times New Roman" w:hAnsi="Times New Roman"/>
          <w:sz w:val="28"/>
          <w:szCs w:val="28"/>
        </w:rPr>
        <w:t xml:space="preserve">асть 2 изложить в следующей редакции: </w:t>
      </w:r>
    </w:p>
    <w:p>
      <w:pPr>
        <w:pStyle w:val="style0"/>
        <w:spacing w:after="0" w:before="0" w:line="100" w:lineRule="atLeast"/>
        <w:ind w:firstLine="567" w:left="0" w:right="0"/>
        <w:contextualSpacing w:val="false"/>
        <w:jc w:val="both"/>
      </w:pPr>
      <w:r>
        <w:rPr>
          <w:rFonts w:ascii="Times New Roman" w:cs="Times New Roman" w:eastAsia="Times New Roman" w:hAnsi="Times New Roman"/>
          <w:sz w:val="28"/>
          <w:szCs w:val="28"/>
        </w:rPr>
        <w:t>«2. П</w:t>
      </w:r>
      <w:r>
        <w:rPr>
          <w:rFonts w:ascii="Times New Roman" w:cs="Times New Roman" w:hAnsi="Times New Roman"/>
          <w:sz w:val="28"/>
          <w:szCs w:val="28"/>
        </w:rPr>
        <w:t xml:space="preserve">орядок уплаты, исчисления платежа и ставки за удержание лицензий на право пользования недрами </w:t>
      </w:r>
      <w:r>
        <w:rPr>
          <w:rFonts w:ascii="Times New Roman" w:cs="Times New Roman" w:eastAsia="Times New Roman" w:hAnsi="Times New Roman"/>
          <w:sz w:val="28"/>
          <w:szCs w:val="28"/>
        </w:rPr>
        <w:t xml:space="preserve">устанавливаются и утверждаются Правительством Кыргызской Республики». </w:t>
      </w:r>
    </w:p>
    <w:p>
      <w:pPr>
        <w:pStyle w:val="style0"/>
        <w:spacing w:after="0" w:before="0" w:line="100" w:lineRule="atLeast"/>
        <w:ind w:firstLine="567" w:left="0" w:right="0"/>
        <w:contextualSpacing w:val="false"/>
        <w:jc w:val="both"/>
      </w:pPr>
      <w:r>
        <w:rPr>
          <w:rFonts w:ascii="Times New Roman" w:cs="Times New Roman" w:eastAsia="Times New Roman" w:hAnsi="Times New Roman"/>
          <w:sz w:val="28"/>
          <w:szCs w:val="28"/>
        </w:rPr>
        <w:t>23. В статье 53:</w:t>
      </w:r>
    </w:p>
    <w:p>
      <w:pPr>
        <w:pStyle w:val="style25"/>
        <w:spacing w:after="0" w:before="0" w:line="100" w:lineRule="atLeast"/>
        <w:contextualSpacing w:val="false"/>
      </w:pPr>
      <w:r>
        <w:rPr>
          <w:rFonts w:ascii="Times New Roman" w:cs="Times New Roman" w:hAnsi="Times New Roman"/>
          <w:sz w:val="28"/>
          <w:szCs w:val="28"/>
        </w:rPr>
        <w:t>часть 1 изложить в следующей редакции:</w:t>
      </w:r>
    </w:p>
    <w:p>
      <w:pPr>
        <w:pStyle w:val="style25"/>
        <w:spacing w:after="0" w:before="0" w:line="100" w:lineRule="atLeast"/>
        <w:contextualSpacing w:val="false"/>
      </w:pPr>
      <w:r>
        <w:rPr>
          <w:rFonts w:ascii="Times New Roman" w:cs="Times New Roman" w:hAnsi="Times New Roman"/>
          <w:sz w:val="28"/>
          <w:szCs w:val="28"/>
        </w:rPr>
        <w:t>«1. Лицензии на право пользования недрами, выданные до вступления в силу настоящего Закона, подлежат переоформлению в лицензии на право пользования недрами, предусмотренные настоящим Законом, в срок до 31 декабря 2014 года.»;</w:t>
      </w:r>
    </w:p>
    <w:p>
      <w:pPr>
        <w:pStyle w:val="style25"/>
        <w:spacing w:after="0" w:before="0" w:line="100" w:lineRule="atLeast"/>
        <w:contextualSpacing w:val="false"/>
      </w:pPr>
      <w:r>
        <w:rPr>
          <w:rFonts w:ascii="Times New Roman" w:cs="Times New Roman" w:hAnsi="Times New Roman"/>
          <w:sz w:val="28"/>
          <w:szCs w:val="28"/>
        </w:rPr>
        <w:t>дополнить частью 5 следующего содержания:</w:t>
      </w:r>
    </w:p>
    <w:p>
      <w:pPr>
        <w:pStyle w:val="style25"/>
        <w:spacing w:after="0" w:before="0" w:line="100" w:lineRule="atLeast"/>
        <w:contextualSpacing w:val="false"/>
      </w:pPr>
      <w:r>
        <w:rPr>
          <w:rFonts w:ascii="Times New Roman" w:cs="Times New Roman" w:hAnsi="Times New Roman"/>
          <w:color w:val="000000"/>
          <w:sz w:val="28"/>
          <w:szCs w:val="28"/>
        </w:rPr>
        <w:t>«5. Недропользователи, не уведомившие своевременно уполномоченный государственный орган по реализации политики по недропользованию, о смене собственников компании, произошедшей до вступления в силу настоящего Закона, должны сделать соответствующе уведомление в срок, не позднее 31 декабря 2014 года.»;</w:t>
      </w:r>
    </w:p>
    <w:p>
      <w:pPr>
        <w:pStyle w:val="style26"/>
        <w:ind w:firstLine="567" w:left="0" w:right="0"/>
        <w:jc w:val="both"/>
      </w:pPr>
      <w:r>
        <w:rPr>
          <w:rFonts w:ascii="Times New Roman" w:cs="Times New Roman" w:hAnsi="Times New Roman"/>
          <w:sz w:val="28"/>
          <w:szCs w:val="28"/>
        </w:rPr>
      </w:r>
    </w:p>
    <w:p>
      <w:pPr>
        <w:pStyle w:val="style26"/>
        <w:ind w:firstLine="567" w:left="0" w:right="0"/>
        <w:jc w:val="both"/>
      </w:pPr>
      <w:r>
        <w:rPr>
          <w:rFonts w:ascii="Times New Roman" w:cs="Times New Roman" w:hAnsi="Times New Roman"/>
          <w:b/>
          <w:sz w:val="28"/>
          <w:szCs w:val="28"/>
        </w:rPr>
        <w:t>Статья 2.</w:t>
      </w:r>
    </w:p>
    <w:p>
      <w:pPr>
        <w:pStyle w:val="style26"/>
        <w:ind w:firstLine="567" w:left="0" w:right="0"/>
        <w:jc w:val="both"/>
      </w:pPr>
      <w:r>
        <w:rPr>
          <w:rFonts w:ascii="Times New Roman" w:cs="Times New Roman" w:hAnsi="Times New Roman"/>
          <w:sz w:val="28"/>
          <w:szCs w:val="28"/>
        </w:rPr>
      </w:r>
    </w:p>
    <w:p>
      <w:pPr>
        <w:pStyle w:val="style26"/>
        <w:ind w:firstLine="567" w:left="0" w:right="0"/>
        <w:jc w:val="both"/>
      </w:pPr>
      <w:r>
        <w:rPr>
          <w:rFonts w:ascii="Times New Roman" w:cs="Times New Roman" w:hAnsi="Times New Roman"/>
          <w:sz w:val="28"/>
          <w:szCs w:val="28"/>
        </w:rPr>
        <w:t>Настоящий Закон вступает в силу по истечении пятнадцати дней со дня официального опубликования.</w:t>
      </w:r>
    </w:p>
    <w:p>
      <w:pPr>
        <w:pStyle w:val="style0"/>
        <w:spacing w:after="0" w:before="0" w:line="100" w:lineRule="atLeast"/>
        <w:ind w:firstLine="567" w:left="0" w:right="0"/>
        <w:contextualSpacing w:val="false"/>
        <w:jc w:val="both"/>
      </w:pPr>
      <w:r>
        <w:rPr>
          <w:rFonts w:ascii="Times New Roman" w:cs="Times New Roman" w:hAnsi="Times New Roman"/>
          <w:b/>
          <w:sz w:val="28"/>
          <w:szCs w:val="28"/>
        </w:rPr>
      </w:r>
    </w:p>
    <w:p>
      <w:pPr>
        <w:pStyle w:val="style0"/>
        <w:spacing w:after="0" w:before="0" w:line="100" w:lineRule="atLeast"/>
        <w:ind w:firstLine="567" w:left="0" w:right="0"/>
        <w:contextualSpacing w:val="false"/>
        <w:jc w:val="both"/>
      </w:pPr>
      <w:r>
        <w:rPr>
          <w:rFonts w:ascii="Times New Roman" w:cs="Times New Roman" w:hAnsi="Times New Roman"/>
          <w:b/>
          <w:sz w:val="28"/>
          <w:szCs w:val="28"/>
        </w:rPr>
        <w:t xml:space="preserve">Президент </w:t>
      </w:r>
    </w:p>
    <w:p>
      <w:pPr>
        <w:pStyle w:val="style0"/>
        <w:spacing w:after="0" w:before="0" w:line="100" w:lineRule="atLeast"/>
        <w:ind w:firstLine="567" w:left="0" w:right="0"/>
        <w:contextualSpacing w:val="false"/>
        <w:jc w:val="both"/>
      </w:pPr>
      <w:r>
        <w:rPr>
          <w:rFonts w:ascii="Times New Roman" w:cs="Times New Roman" w:hAnsi="Times New Roman"/>
          <w:b/>
          <w:sz w:val="28"/>
          <w:szCs w:val="28"/>
        </w:rPr>
        <w:t>Кыргызской Республики</w:t>
      </w:r>
    </w:p>
    <w:sectPr>
      <w:type w:val="nextPage"/>
      <w:pgSz w:h="16838" w:w="11906"/>
      <w:pgMar w:bottom="1134" w:footer="0" w:gutter="0" w:header="0" w:left="1701" w:right="851"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Tahoma">
    <w:charset w:val="80"/>
    <w:family w:val="roman"/>
    <w:pitch w:val="variable"/>
  </w:font>
  <w:font w:name="Liberation Sans">
    <w:altName w:val="Arial"/>
    <w:charset w:val="80"/>
    <w:family w:val="swiss"/>
    <w:pitch w:val="variable"/>
  </w:font>
  <w:font w:name="Arial">
    <w:charset w:val="80"/>
    <w:family w:val="roman"/>
    <w:pitch w:val="variable"/>
  </w:font>
  <w:font w:name="Times New Roman">
    <w:charset w:val="8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Базовый"/>
    <w:next w:val="style0"/>
    <w:pPr>
      <w:widowControl/>
      <w:suppressAutoHyphens w:val="true"/>
      <w:spacing w:after="200" w:before="0" w:line="276" w:lineRule="auto"/>
      <w:contextualSpacing w:val="false"/>
    </w:pPr>
    <w:rPr>
      <w:rFonts w:ascii="Calibri" w:cs="" w:eastAsia="DejaVu Sans" w:hAnsi="Calibri"/>
      <w:color w:val="auto"/>
      <w:sz w:val="22"/>
      <w:szCs w:val="22"/>
      <w:lang w:bidi="ar-SA" w:eastAsia="ru-RU" w:val="ru-RU"/>
    </w:rPr>
  </w:style>
  <w:style w:styleId="style15" w:type="character">
    <w:name w:val="Default Paragraph Font"/>
    <w:next w:val="style15"/>
    <w:rPr/>
  </w:style>
  <w:style w:styleId="style16" w:type="character">
    <w:name w:val="Нижний колонтитул Знак"/>
    <w:basedOn w:val="style15"/>
    <w:next w:val="style16"/>
    <w:rPr>
      <w:rFonts w:cs=""/>
      <w:lang w:eastAsia="ru-RU"/>
    </w:rPr>
  </w:style>
  <w:style w:styleId="style17" w:type="character">
    <w:name w:val="Верхний колонтитул Знак"/>
    <w:basedOn w:val="style15"/>
    <w:next w:val="style17"/>
    <w:rPr>
      <w:rFonts w:cs=""/>
      <w:lang w:eastAsia="ru-RU"/>
    </w:rPr>
  </w:style>
  <w:style w:styleId="style18" w:type="character">
    <w:name w:val="Интернет-ссылка"/>
    <w:basedOn w:val="style15"/>
    <w:next w:val="style18"/>
    <w:rPr>
      <w:color w:val="0000FF"/>
      <w:u w:val="single"/>
      <w:lang w:bidi="zxx-" w:eastAsia="zxx-" w:val="zxx-"/>
    </w:rPr>
  </w:style>
  <w:style w:styleId="style19" w:type="character">
    <w:name w:val="Текст выноски Знак"/>
    <w:basedOn w:val="style15"/>
    <w:next w:val="style19"/>
    <w:rPr>
      <w:rFonts w:ascii="Tahoma" w:cs="" w:hAnsi="Tahoma"/>
      <w:sz w:val="16"/>
      <w:szCs w:val="16"/>
      <w:lang w:eastAsia="ru-RU"/>
    </w:rPr>
  </w:style>
  <w:style w:styleId="style20" w:type="paragraph">
    <w:name w:val="Заголовок"/>
    <w:basedOn w:val="style0"/>
    <w:next w:val="style21"/>
    <w:pPr>
      <w:keepNext/>
      <w:spacing w:after="120" w:before="240"/>
      <w:contextualSpacing w:val="false"/>
    </w:pPr>
    <w:rPr>
      <w:rFonts w:ascii="Liberation Sans" w:cs="Lohit Hindi" w:eastAsia="DejaVu Sans" w:hAnsi="Liberation Sans"/>
      <w:sz w:val="28"/>
      <w:szCs w:val="28"/>
    </w:rPr>
  </w:style>
  <w:style w:styleId="style21" w:type="paragraph">
    <w:name w:val="Основной текст"/>
    <w:basedOn w:val="style0"/>
    <w:next w:val="style21"/>
    <w:pPr>
      <w:spacing w:after="120" w:before="0"/>
      <w:contextualSpacing w:val="false"/>
    </w:pPr>
    <w:rPr/>
  </w:style>
  <w:style w:styleId="style22" w:type="paragraph">
    <w:name w:val="Список"/>
    <w:basedOn w:val="style21"/>
    <w:next w:val="style22"/>
    <w:pPr/>
    <w:rPr>
      <w:rFonts w:cs="Lohit Hindi"/>
    </w:rPr>
  </w:style>
  <w:style w:styleId="style23" w:type="paragraph">
    <w:name w:val="Название"/>
    <w:basedOn w:val="style0"/>
    <w:next w:val="style23"/>
    <w:pPr>
      <w:suppressLineNumbers/>
      <w:spacing w:after="120" w:before="120"/>
      <w:contextualSpacing w:val="false"/>
    </w:pPr>
    <w:rPr>
      <w:rFonts w:cs="Lohit Hindi"/>
      <w:i/>
      <w:iCs/>
      <w:sz w:val="24"/>
      <w:szCs w:val="24"/>
    </w:rPr>
  </w:style>
  <w:style w:styleId="style24" w:type="paragraph">
    <w:name w:val="Указатель"/>
    <w:basedOn w:val="style0"/>
    <w:next w:val="style24"/>
    <w:pPr>
      <w:suppressLineNumbers/>
    </w:pPr>
    <w:rPr>
      <w:rFonts w:cs="Lohit Hindi"/>
    </w:rPr>
  </w:style>
  <w:style w:styleId="style25" w:type="paragraph">
    <w:name w:val="_Текст обычный (tkTekst)"/>
    <w:basedOn w:val="style0"/>
    <w:next w:val="style25"/>
    <w:pPr>
      <w:spacing w:after="60" w:before="0"/>
      <w:ind w:firstLine="567" w:left="0" w:right="0"/>
      <w:contextualSpacing w:val="false"/>
      <w:jc w:val="both"/>
    </w:pPr>
    <w:rPr>
      <w:rFonts w:ascii="Arial" w:cs="Arial" w:eastAsia="Times New Roman" w:hAnsi="Arial"/>
      <w:sz w:val="20"/>
      <w:szCs w:val="20"/>
    </w:rPr>
  </w:style>
  <w:style w:styleId="style26" w:type="paragraph">
    <w:name w:val="No Spacing"/>
    <w:next w:val="style26"/>
    <w:pPr>
      <w:widowControl/>
      <w:suppressAutoHyphens w:val="true"/>
      <w:spacing w:after="0" w:before="0" w:line="100" w:lineRule="atLeast"/>
      <w:contextualSpacing w:val="false"/>
    </w:pPr>
    <w:rPr>
      <w:rFonts w:ascii="Calibri" w:cs="" w:eastAsia="DejaVu Sans" w:hAnsi="Calibri"/>
      <w:color w:val="auto"/>
      <w:sz w:val="22"/>
      <w:szCs w:val="22"/>
      <w:lang w:bidi="ar-SA" w:eastAsia="ru-RU" w:val="ru-RU"/>
    </w:rPr>
  </w:style>
  <w:style w:styleId="style27" w:type="paragraph">
    <w:name w:val="Нижний колонтитул"/>
    <w:basedOn w:val="style0"/>
    <w:next w:val="style27"/>
    <w:pPr>
      <w:tabs>
        <w:tab w:leader="none" w:pos="4677" w:val="center"/>
        <w:tab w:leader="none" w:pos="9355" w:val="right"/>
      </w:tabs>
      <w:spacing w:after="0" w:before="0" w:line="100" w:lineRule="atLeast"/>
      <w:contextualSpacing w:val="false"/>
    </w:pPr>
    <w:rPr/>
  </w:style>
  <w:style w:styleId="style28" w:type="paragraph">
    <w:name w:val="Верхний колонтитул"/>
    <w:basedOn w:val="style0"/>
    <w:next w:val="style28"/>
    <w:pPr>
      <w:tabs>
        <w:tab w:leader="none" w:pos="4677" w:val="center"/>
        <w:tab w:leader="none" w:pos="9355" w:val="right"/>
      </w:tabs>
      <w:spacing w:after="0" w:before="0" w:line="100" w:lineRule="atLeast"/>
      <w:contextualSpacing w:val="false"/>
    </w:pPr>
    <w:rPr/>
  </w:style>
  <w:style w:styleId="style29" w:type="paragraph">
    <w:name w:val="_Заголовок Статья (tkZagolovok5)"/>
    <w:basedOn w:val="style0"/>
    <w:next w:val="style29"/>
    <w:pPr>
      <w:spacing w:after="60" w:before="200"/>
      <w:ind w:firstLine="567" w:left="0" w:right="0"/>
      <w:contextualSpacing w:val="false"/>
    </w:pPr>
    <w:rPr>
      <w:rFonts w:ascii="Arial" w:cs="Arial" w:eastAsia="Times New Roman" w:hAnsi="Arial"/>
      <w:b/>
      <w:bCs/>
      <w:sz w:val="20"/>
      <w:szCs w:val="20"/>
    </w:rPr>
  </w:style>
  <w:style w:styleId="style30" w:type="paragraph">
    <w:name w:val="_Гриф (tkGrif)"/>
    <w:basedOn w:val="style0"/>
    <w:next w:val="style30"/>
    <w:pPr>
      <w:spacing w:after="60" w:before="0"/>
      <w:contextualSpacing w:val="false"/>
      <w:jc w:val="center"/>
    </w:pPr>
    <w:rPr>
      <w:rFonts w:ascii="Arial" w:cs="Arial" w:eastAsia="Times New Roman" w:hAnsi="Arial"/>
      <w:sz w:val="20"/>
      <w:szCs w:val="20"/>
    </w:rPr>
  </w:style>
  <w:style w:styleId="style31" w:type="paragraph">
    <w:name w:val="List Paragraph"/>
    <w:basedOn w:val="style0"/>
    <w:next w:val="style31"/>
    <w:pPr>
      <w:spacing w:after="200" w:before="0"/>
      <w:ind w:hanging="0" w:left="720" w:right="0"/>
      <w:contextualSpacing/>
    </w:pPr>
    <w:rPr/>
  </w:style>
  <w:style w:styleId="style32" w:type="paragraph">
    <w:name w:val="Balloon Text"/>
    <w:basedOn w:val="style0"/>
    <w:next w:val="style32"/>
    <w:pPr>
      <w:spacing w:after="0" w:before="0" w:line="100" w:lineRule="atLeast"/>
      <w:contextualSpacing w:val="false"/>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2014-04-17T09:08:00.00Z</dcterms:created>
  <dc:creator>SUYUNBAEVA</dc:creator>
  <cp:lastModifiedBy>Пользователь</cp:lastModifiedBy>
  <cp:lastPrinted>2014-04-17T09:36:00.00Z</cp:lastPrinted>
  <dcterms:modified xsi:type="dcterms:W3CDTF">2014-04-18T09:24:00.00Z</dcterms:modified>
  <cp:revision>9</cp:revision>
</cp:coreProperties>
</file>