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F6" w:rsidRDefault="00920FAE" w:rsidP="00D21FB0">
      <w:pPr>
        <w:jc w:val="center"/>
        <w:rPr>
          <w:sz w:val="32"/>
          <w:szCs w:val="32"/>
        </w:rPr>
      </w:pPr>
      <w:r w:rsidRPr="0032029B">
        <w:rPr>
          <w:noProof/>
          <w:lang w:eastAsia="ru-RU"/>
        </w:rPr>
        <w:pict>
          <v:rect id="_x0000_s1115" style="position:absolute;left:0;text-align:left;margin-left:59.1pt;margin-top:-158.05pt;width:603.8pt;height:89.5pt;z-index:251747328">
            <v:textbox style="mso-next-textbox:#_x0000_s1115">
              <w:txbxContent>
                <w:p w:rsidR="00D21FB0" w:rsidRPr="00D21FB0" w:rsidRDefault="00D21FB0" w:rsidP="00D21FB0">
                  <w:pPr>
                    <w:ind w:firstLine="709"/>
                    <w:jc w:val="both"/>
                    <w:rPr>
                      <w:sz w:val="20"/>
                      <w:szCs w:val="20"/>
                    </w:rPr>
                  </w:pPr>
                  <w:r w:rsidRPr="00D21FB0">
                    <w:rPr>
                      <w:sz w:val="20"/>
                      <w:szCs w:val="20"/>
                    </w:rPr>
                    <w:t>В рамках оптимизации и сокращения структуры Правительства,</w:t>
                  </w:r>
                  <w:r w:rsidR="00920FAE">
                    <w:rPr>
                      <w:sz w:val="20"/>
                      <w:szCs w:val="20"/>
                    </w:rPr>
                    <w:t xml:space="preserve"> демилитаризация государства,</w:t>
                  </w:r>
                  <w:r w:rsidRPr="00D21FB0">
                    <w:rPr>
                      <w:sz w:val="20"/>
                      <w:szCs w:val="20"/>
                    </w:rPr>
                    <w:t xml:space="preserve"> а также реформы правоохранительных органов предлагаем согласованный вариант межведомственной комиссии по структуре центрального аппарата Министерства внутренн</w:t>
                  </w:r>
                  <w:r w:rsidR="00920FAE">
                    <w:rPr>
                      <w:sz w:val="20"/>
                      <w:szCs w:val="20"/>
                    </w:rPr>
                    <w:t>их дел Кыргызской Республики, состоящего из гражданских должностей.</w:t>
                  </w:r>
                </w:p>
                <w:p w:rsidR="00D21FB0" w:rsidRPr="00D21FB0" w:rsidRDefault="00D21FB0" w:rsidP="00D21FB0">
                  <w:pPr>
                    <w:ind w:firstLine="709"/>
                    <w:jc w:val="both"/>
                    <w:rPr>
                      <w:sz w:val="20"/>
                      <w:szCs w:val="20"/>
                    </w:rPr>
                  </w:pPr>
                  <w:r w:rsidRPr="00D21FB0">
                    <w:rPr>
                      <w:sz w:val="20"/>
                      <w:szCs w:val="20"/>
                    </w:rPr>
                    <w:t>Председатель комиссии - Атаханов Ш. Е.</w:t>
                  </w:r>
                </w:p>
                <w:p w:rsidR="00D21FB0" w:rsidRPr="00D21FB0" w:rsidRDefault="00D21FB0" w:rsidP="00D21FB0">
                  <w:pPr>
                    <w:ind w:firstLine="709"/>
                    <w:jc w:val="both"/>
                    <w:rPr>
                      <w:sz w:val="20"/>
                      <w:szCs w:val="20"/>
                    </w:rPr>
                  </w:pPr>
                  <w:r w:rsidRPr="00D21FB0">
                    <w:rPr>
                      <w:sz w:val="20"/>
                      <w:szCs w:val="20"/>
                    </w:rPr>
                    <w:t xml:space="preserve">Сопредседатель комиссии – </w:t>
                  </w:r>
                  <w:proofErr w:type="spellStart"/>
                  <w:r w:rsidRPr="00D21FB0">
                    <w:rPr>
                      <w:sz w:val="20"/>
                      <w:szCs w:val="20"/>
                    </w:rPr>
                    <w:t>Жээнбеков</w:t>
                  </w:r>
                  <w:proofErr w:type="spellEnd"/>
                  <w:r w:rsidRPr="00D21FB0">
                    <w:rPr>
                      <w:sz w:val="20"/>
                      <w:szCs w:val="20"/>
                    </w:rPr>
                    <w:t xml:space="preserve"> Р. Б.</w:t>
                  </w:r>
                </w:p>
                <w:p w:rsidR="00920FAE" w:rsidRPr="00920FAE" w:rsidRDefault="00920FAE" w:rsidP="00920FAE">
                  <w:pPr>
                    <w:ind w:right="-10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</w:t>
                  </w:r>
                  <w:r w:rsidR="00D21FB0" w:rsidRPr="00D21FB0">
                    <w:rPr>
                      <w:sz w:val="20"/>
                      <w:szCs w:val="20"/>
                    </w:rPr>
                    <w:t>Сопредседатель комиссии – Тербишалиев Д. О.</w:t>
                  </w:r>
                  <w:r w:rsidRPr="00920FAE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(т</w:t>
                  </w:r>
                  <w:r w:rsidRPr="00920FAE">
                    <w:rPr>
                      <w:sz w:val="20"/>
                      <w:szCs w:val="20"/>
                    </w:rPr>
                    <w:t>ел. для справок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920FAE">
                    <w:rPr>
                      <w:sz w:val="20"/>
                      <w:szCs w:val="20"/>
                    </w:rPr>
                    <w:t>638587</w:t>
                  </w:r>
                  <w:r w:rsidR="00D74FFB">
                    <w:rPr>
                      <w:sz w:val="20"/>
                      <w:szCs w:val="20"/>
                    </w:rPr>
                    <w:t xml:space="preserve">, 0555 631 </w:t>
                  </w:r>
                  <w:proofErr w:type="spellStart"/>
                  <w:r w:rsidR="00D74FFB">
                    <w:rPr>
                      <w:sz w:val="20"/>
                      <w:szCs w:val="20"/>
                    </w:rPr>
                    <w:t>631</w:t>
                  </w:r>
                  <w:proofErr w:type="spellEnd"/>
                  <w:r>
                    <w:rPr>
                      <w:sz w:val="20"/>
                      <w:szCs w:val="20"/>
                    </w:rPr>
                    <w:t>)</w:t>
                  </w:r>
                </w:p>
                <w:p w:rsidR="00D21FB0" w:rsidRPr="00D21FB0" w:rsidRDefault="00D21FB0" w:rsidP="00D21FB0">
                  <w:pPr>
                    <w:ind w:firstLine="709"/>
                    <w:jc w:val="both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32029B" w:rsidRPr="0032029B">
        <w:rPr>
          <w:noProof/>
          <w:lang w:eastAsia="ru-RU"/>
        </w:rPr>
        <w:pict>
          <v:rect id="_x0000_s1119" style="position:absolute;left:0;text-align:left;margin-left:541.95pt;margin-top:19.85pt;width:147.6pt;height:56.1pt;z-index:251750400">
            <v:textbox>
              <w:txbxContent>
                <w:p w:rsidR="00A84DFE" w:rsidRPr="00A84DFE" w:rsidRDefault="00A84DFE" w:rsidP="00A84DFE">
                  <w:pPr>
                    <w:jc w:val="center"/>
                    <w:rPr>
                      <w:b/>
                    </w:rPr>
                  </w:pPr>
                  <w:r w:rsidRPr="00A84DFE">
                    <w:rPr>
                      <w:b/>
                    </w:rPr>
                    <w:t>Служба собственной безопасности</w:t>
                  </w:r>
                </w:p>
              </w:txbxContent>
            </v:textbox>
          </v:rect>
        </w:pict>
      </w:r>
      <w:r w:rsidR="0032029B" w:rsidRPr="0032029B">
        <w:rPr>
          <w:noProof/>
          <w:lang w:eastAsia="ru-RU"/>
        </w:rPr>
        <w:pict>
          <v:rect id="_x0000_s1116" style="position:absolute;left:0;text-align:left;margin-left:151.6pt;margin-top:-62.9pt;width:426pt;height:49.4pt;z-index:251748352">
            <v:textbox style="mso-next-textbox:#_x0000_s1116">
              <w:txbxContent>
                <w:p w:rsidR="00CD24E0" w:rsidRDefault="00CD24E0" w:rsidP="00CD24E0">
                  <w:pPr>
                    <w:jc w:val="center"/>
                    <w:rPr>
                      <w:b/>
                    </w:rPr>
                  </w:pPr>
                </w:p>
                <w:p w:rsidR="00D21FB0" w:rsidRPr="00CD24E0" w:rsidRDefault="00CD24E0" w:rsidP="00CD24E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CD24E0">
                    <w:rPr>
                      <w:b/>
                      <w:sz w:val="28"/>
                      <w:szCs w:val="28"/>
                    </w:rPr>
                    <w:t>СТРУКТУРА ЦЕНТРАЛЬНОГО АППАРАТА МВД КР</w:t>
                  </w:r>
                </w:p>
              </w:txbxContent>
            </v:textbox>
          </v:rect>
        </w:pict>
      </w:r>
      <w:r w:rsidR="0032029B" w:rsidRPr="0032029B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4" type="#_x0000_t32" style="position:absolute;left:0;text-align:left;margin-left:149pt;margin-top:52.8pt;width:113.35pt;height:0;z-index:251746304" o:connectortype="straight"/>
        </w:pict>
      </w:r>
      <w:r w:rsidR="0032029B" w:rsidRPr="0032029B">
        <w:rPr>
          <w:noProof/>
          <w:lang w:eastAsia="ru-RU"/>
        </w:rPr>
        <w:pict>
          <v:rect id="_x0000_s1113" style="position:absolute;left:0;text-align:left;margin-left:2.45pt;margin-top:15.75pt;width:146.55pt;height:76.6pt;z-index:251745280">
            <v:textbox style="mso-next-textbox:#_x0000_s1113">
              <w:txbxContent>
                <w:p w:rsidR="00F03276" w:rsidRDefault="00F03276" w:rsidP="00F03276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Общественный</w:t>
                  </w:r>
                </w:p>
                <w:p w:rsidR="00F03276" w:rsidRDefault="00F03276" w:rsidP="00F03276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наблюдательный</w:t>
                  </w:r>
                </w:p>
                <w:p w:rsidR="00F03276" w:rsidRPr="00F03276" w:rsidRDefault="00F03276" w:rsidP="00F03276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совет</w:t>
                  </w:r>
                </w:p>
              </w:txbxContent>
            </v:textbox>
          </v:rect>
        </w:pict>
      </w:r>
      <w:r w:rsidR="0032029B" w:rsidRPr="0032029B">
        <w:rPr>
          <w:noProof/>
          <w:lang w:eastAsia="ru-RU"/>
        </w:rPr>
        <w:pict>
          <v:shape id="_x0000_s1112" type="#_x0000_t32" style="position:absolute;left:0;text-align:left;margin-left:265.75pt;margin-top:351pt;width:32.4pt;height:.05pt;z-index:251744256" o:connectortype="straight"/>
        </w:pict>
      </w:r>
      <w:r w:rsidR="0032029B" w:rsidRPr="0032029B">
        <w:rPr>
          <w:noProof/>
          <w:lang w:eastAsia="ru-RU"/>
        </w:rPr>
        <w:pict>
          <v:shape id="_x0000_s1111" type="#_x0000_t32" style="position:absolute;left:0;text-align:left;margin-left:265.75pt;margin-top:314.05pt;width:32.4pt;height:.05pt;z-index:251743232" o:connectortype="straight"/>
        </w:pict>
      </w:r>
      <w:r w:rsidR="0032029B" w:rsidRPr="0032029B">
        <w:rPr>
          <w:noProof/>
          <w:lang w:eastAsia="ru-RU"/>
        </w:rPr>
        <w:pict>
          <v:shape id="_x0000_s1110" type="#_x0000_t32" style="position:absolute;left:0;text-align:left;margin-left:265.75pt;margin-top:284.7pt;width:32.4pt;height:.05pt;z-index:251742208" o:connectortype="straight"/>
        </w:pict>
      </w:r>
      <w:r w:rsidR="0032029B" w:rsidRPr="0032029B">
        <w:rPr>
          <w:noProof/>
          <w:lang w:eastAsia="ru-RU"/>
        </w:rPr>
        <w:pict>
          <v:shape id="_x0000_s1109" type="#_x0000_t32" style="position:absolute;left:0;text-align:left;margin-left:265.75pt;margin-top:253.85pt;width:32.4pt;height:.05pt;z-index:251741184" o:connectortype="straight"/>
        </w:pict>
      </w:r>
      <w:r w:rsidR="0032029B" w:rsidRPr="0032029B">
        <w:rPr>
          <w:noProof/>
          <w:lang w:eastAsia="ru-RU"/>
        </w:rPr>
        <w:pict>
          <v:shape id="_x0000_s1108" type="#_x0000_t32" style="position:absolute;left:0;text-align:left;margin-left:265.75pt;margin-top:223.1pt;width:32.4pt;height:.05pt;z-index:251740160" o:connectortype="straight"/>
        </w:pict>
      </w:r>
      <w:r w:rsidR="0032029B" w:rsidRPr="0032029B">
        <w:rPr>
          <w:noProof/>
          <w:lang w:eastAsia="ru-RU"/>
        </w:rPr>
        <w:pict>
          <v:rect id="_x0000_s1104" style="position:absolute;left:0;text-align:left;margin-left:298.15pt;margin-top:334.8pt;width:126.85pt;height:38.35pt;z-index:251737088">
            <v:textbox style="mso-next-textbox:#_x0000_s1104">
              <w:txbxContent>
                <w:p w:rsidR="00F03276" w:rsidRDefault="00F03276" w:rsidP="00F03276">
                  <w:pPr>
                    <w:jc w:val="center"/>
                  </w:pPr>
                  <w:r>
                    <w:t>Информационный</w:t>
                  </w:r>
                </w:p>
                <w:p w:rsidR="00F03276" w:rsidRDefault="00F03276" w:rsidP="00F03276">
                  <w:pPr>
                    <w:jc w:val="center"/>
                  </w:pPr>
                  <w:r>
                    <w:t>отдел</w:t>
                  </w:r>
                </w:p>
              </w:txbxContent>
            </v:textbox>
          </v:rect>
        </w:pict>
      </w:r>
      <w:r w:rsidR="0032029B" w:rsidRPr="0032029B">
        <w:rPr>
          <w:noProof/>
          <w:lang w:eastAsia="ru-RU"/>
        </w:rPr>
        <w:pict>
          <v:rect id="_x0000_s1103" style="position:absolute;left:0;text-align:left;margin-left:298.15pt;margin-top:302.3pt;width:126.85pt;height:25.6pt;z-index:251736064">
            <v:textbox style="mso-next-textbox:#_x0000_s1103">
              <w:txbxContent>
                <w:p w:rsidR="00F03276" w:rsidRDefault="00F03276" w:rsidP="00F03276">
                  <w:pPr>
                    <w:jc w:val="center"/>
                  </w:pPr>
                  <w:r>
                    <w:t>Аналитический отдел</w:t>
                  </w:r>
                </w:p>
              </w:txbxContent>
            </v:textbox>
          </v:rect>
        </w:pict>
      </w:r>
      <w:r w:rsidR="0032029B" w:rsidRPr="0032029B">
        <w:rPr>
          <w:noProof/>
          <w:lang w:eastAsia="ru-RU"/>
        </w:rPr>
        <w:pict>
          <v:rect id="_x0000_s1102" style="position:absolute;left:0;text-align:left;margin-left:298.15pt;margin-top:273.95pt;width:126.85pt;height:23.65pt;z-index:251735040">
            <v:textbox style="mso-next-textbox:#_x0000_s1102">
              <w:txbxContent>
                <w:p w:rsidR="00F03276" w:rsidRDefault="00F03276" w:rsidP="00F03276">
                  <w:pPr>
                    <w:jc w:val="center"/>
                  </w:pPr>
                  <w:r>
                    <w:t>Кадровый отдел</w:t>
                  </w:r>
                </w:p>
              </w:txbxContent>
            </v:textbox>
          </v:rect>
        </w:pict>
      </w:r>
      <w:r w:rsidR="0032029B" w:rsidRPr="0032029B">
        <w:rPr>
          <w:noProof/>
          <w:lang w:eastAsia="ru-RU"/>
        </w:rPr>
        <w:pict>
          <v:rect id="_x0000_s1101" style="position:absolute;left:0;text-align:left;margin-left:298.15pt;margin-top:245.1pt;width:126.85pt;height:21.85pt;z-index:251734016">
            <v:textbox style="mso-next-textbox:#_x0000_s1101">
              <w:txbxContent>
                <w:p w:rsidR="00F03276" w:rsidRDefault="00F03276" w:rsidP="00F03276">
                  <w:pPr>
                    <w:jc w:val="center"/>
                  </w:pPr>
                  <w:r>
                    <w:t>Правовой отдел</w:t>
                  </w:r>
                </w:p>
              </w:txbxContent>
            </v:textbox>
          </v:rect>
        </w:pict>
      </w:r>
      <w:r w:rsidR="0032029B" w:rsidRPr="0032029B">
        <w:rPr>
          <w:noProof/>
          <w:lang w:eastAsia="ru-RU"/>
        </w:rPr>
        <w:pict>
          <v:rect id="_x0000_s1100" style="position:absolute;left:0;text-align:left;margin-left:298.15pt;margin-top:212.25pt;width:126.85pt;height:23.25pt;z-index:251732992">
            <v:textbox style="mso-next-textbox:#_x0000_s1100">
              <w:txbxContent>
                <w:p w:rsidR="00F03276" w:rsidRPr="00F03276" w:rsidRDefault="00F03276" w:rsidP="00F03276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Финансовый отдел</w:t>
                  </w:r>
                </w:p>
              </w:txbxContent>
            </v:textbox>
          </v:rect>
        </w:pict>
      </w:r>
      <w:r w:rsidR="0032029B" w:rsidRPr="0032029B">
        <w:rPr>
          <w:noProof/>
          <w:lang w:eastAsia="ru-RU"/>
        </w:rPr>
        <w:pict>
          <v:shape id="_x0000_s1099" type="#_x0000_t32" style="position:absolute;left:0;text-align:left;margin-left:358.9pt;margin-top:80.7pt;width:0;height:21.95pt;z-index:251731968" o:connectortype="straight"/>
        </w:pict>
      </w:r>
      <w:r w:rsidR="0032029B" w:rsidRPr="0032029B">
        <w:rPr>
          <w:noProof/>
          <w:lang w:eastAsia="ru-RU"/>
        </w:rPr>
        <w:pict>
          <v:rect id="_x0000_s1098" style="position:absolute;left:0;text-align:left;margin-left:312.05pt;margin-top:102.65pt;width:96.15pt;height:26.9pt;z-index:251730944">
            <v:textbox style="mso-next-textbox:#_x0000_s1098">
              <w:txbxContent>
                <w:p w:rsidR="00204EE0" w:rsidRPr="00204EE0" w:rsidRDefault="00204EE0" w:rsidP="00204EE0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АУДИТ</w:t>
                  </w:r>
                </w:p>
              </w:txbxContent>
            </v:textbox>
          </v:rect>
        </w:pict>
      </w:r>
      <w:r w:rsidR="0032029B" w:rsidRPr="0032029B">
        <w:rPr>
          <w:noProof/>
          <w:lang w:eastAsia="ru-RU"/>
        </w:rPr>
        <w:pict>
          <v:shape id="_x0000_s1094" type="#_x0000_t32" style="position:absolute;left:0;text-align:left;margin-left:408.2pt;margin-top:80.7pt;width:172.55pt;height:67.55pt;z-index:251727872" o:connectortype="straight"/>
        </w:pict>
      </w:r>
      <w:r w:rsidR="0032029B" w:rsidRPr="0032029B">
        <w:rPr>
          <w:noProof/>
          <w:lang w:eastAsia="ru-RU"/>
        </w:rPr>
        <w:pict>
          <v:shape id="_x0000_s1093" type="#_x0000_t32" style="position:absolute;left:0;text-align:left;margin-left:123.85pt;margin-top:80.7pt;width:191.8pt;height:67.55pt;flip:x;z-index:251726848" o:connectortype="straight"/>
        </w:pict>
      </w:r>
      <w:r w:rsidR="0032029B" w:rsidRPr="0032029B">
        <w:rPr>
          <w:noProof/>
          <w:lang w:eastAsia="ru-RU"/>
        </w:rPr>
        <w:pict>
          <v:rect id="_x0000_s1026" style="position:absolute;left:0;text-align:left;margin-left:262.35pt;margin-top:19.85pt;width:191.85pt;height:60.85pt;z-index:251658240">
            <v:textbox style="mso-next-textbox:#_x0000_s1026">
              <w:txbxContent>
                <w:p w:rsidR="00FB3144" w:rsidRDefault="00FB3144" w:rsidP="00FB3144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Министр ВД КР</w:t>
                  </w:r>
                </w:p>
                <w:p w:rsidR="00920FAE" w:rsidRPr="00920FAE" w:rsidRDefault="00920FAE" w:rsidP="00FB3144">
                  <w:pPr>
                    <w:jc w:val="center"/>
                    <w:rPr>
                      <w:sz w:val="20"/>
                      <w:szCs w:val="20"/>
                    </w:rPr>
                  </w:pPr>
                  <w:r w:rsidRPr="00920FAE">
                    <w:rPr>
                      <w:sz w:val="20"/>
                      <w:szCs w:val="20"/>
                    </w:rPr>
                    <w:t>(Гражданская должность)</w:t>
                  </w:r>
                </w:p>
              </w:txbxContent>
            </v:textbox>
          </v:rect>
        </w:pict>
      </w:r>
      <w:r w:rsidR="0032029B" w:rsidRPr="0032029B">
        <w:rPr>
          <w:noProof/>
          <w:lang w:eastAsia="ru-RU"/>
        </w:rPr>
        <w:pict>
          <v:shape id="_x0000_s1059" type="#_x0000_t32" style="position:absolute;left:0;text-align:left;margin-left:358.85pt;margin-top:129.55pt;width:.05pt;height:18.7pt;z-index:251692032" o:connectortype="straight"/>
        </w:pict>
      </w:r>
      <w:r w:rsidR="0032029B" w:rsidRPr="0032029B">
        <w:rPr>
          <w:noProof/>
          <w:lang w:eastAsia="ru-RU"/>
        </w:rPr>
        <w:pict>
          <v:shape id="_x0000_s1097" type="#_x0000_t32" style="position:absolute;left:0;text-align:left;margin-left:425pt;margin-top:171.6pt;width:67.1pt;height:.05pt;z-index:251729920" o:connectortype="straight"/>
        </w:pict>
      </w:r>
      <w:r w:rsidR="0032029B" w:rsidRPr="0032029B">
        <w:rPr>
          <w:noProof/>
          <w:lang w:eastAsia="ru-RU"/>
        </w:rPr>
        <w:pict>
          <v:shape id="_x0000_s1062" type="#_x0000_t32" style="position:absolute;left:0;text-align:left;margin-left:580.75pt;margin-top:195.6pt;width:88.25pt;height:27.5pt;z-index:251695104" o:connectortype="straight"/>
        </w:pict>
      </w:r>
      <w:r w:rsidR="0032029B" w:rsidRPr="0032029B">
        <w:rPr>
          <w:noProof/>
          <w:lang w:eastAsia="ru-RU"/>
        </w:rPr>
        <w:pict>
          <v:shape id="_x0000_s1060" type="#_x0000_t32" style="position:absolute;left:0;text-align:left;margin-left:500.8pt;margin-top:195.6pt;width:76.8pt;height:27.5pt;flip:x;z-index:251693056" o:connectortype="straight"/>
        </w:pict>
      </w:r>
      <w:r w:rsidR="0032029B" w:rsidRPr="0032029B">
        <w:rPr>
          <w:noProof/>
          <w:lang w:eastAsia="ru-RU"/>
        </w:rPr>
        <w:pict>
          <v:rect id="_x0000_s1067" style="position:absolute;left:0;text-align:left;margin-left:618.05pt;margin-top:223.1pt;width:105.1pt;height:50.85pt;z-index:251700224">
            <v:textbox style="mso-next-textbox:#_x0000_s1067">
              <w:txbxContent>
                <w:p w:rsidR="00597243" w:rsidRPr="00B62381" w:rsidRDefault="00597243" w:rsidP="00597243">
                  <w:pPr>
                    <w:jc w:val="center"/>
                    <w:rPr>
                      <w:b/>
                    </w:rPr>
                  </w:pPr>
                  <w:r w:rsidRPr="00B62381">
                    <w:rPr>
                      <w:b/>
                    </w:rPr>
                    <w:t>Департамент</w:t>
                  </w:r>
                </w:p>
                <w:p w:rsidR="00597243" w:rsidRPr="00B62381" w:rsidRDefault="00597243" w:rsidP="00597243">
                  <w:pPr>
                    <w:jc w:val="center"/>
                    <w:rPr>
                      <w:b/>
                    </w:rPr>
                  </w:pPr>
                  <w:r w:rsidRPr="00B62381">
                    <w:rPr>
                      <w:b/>
                    </w:rPr>
                    <w:t xml:space="preserve">чрезвычайных </w:t>
                  </w:r>
                </w:p>
                <w:p w:rsidR="00597243" w:rsidRPr="00B62381" w:rsidRDefault="00597243" w:rsidP="00597243">
                  <w:pPr>
                    <w:jc w:val="center"/>
                    <w:rPr>
                      <w:b/>
                    </w:rPr>
                  </w:pPr>
                  <w:r w:rsidRPr="00B62381">
                    <w:rPr>
                      <w:b/>
                    </w:rPr>
                    <w:t>ситуаций</w:t>
                  </w:r>
                </w:p>
              </w:txbxContent>
            </v:textbox>
          </v:rect>
        </w:pict>
      </w:r>
      <w:r w:rsidR="0032029B" w:rsidRPr="0032029B">
        <w:rPr>
          <w:noProof/>
          <w:lang w:eastAsia="ru-RU"/>
        </w:rPr>
        <w:pict>
          <v:rect id="_x0000_s1066" style="position:absolute;left:0;text-align:left;margin-left:454.2pt;margin-top:223.1pt;width:99.75pt;height:50.85pt;z-index:251699200">
            <v:textbox style="mso-next-textbox:#_x0000_s1066">
              <w:txbxContent>
                <w:p w:rsidR="00597243" w:rsidRPr="00B62381" w:rsidRDefault="00597243" w:rsidP="00597243">
                  <w:pPr>
                    <w:jc w:val="center"/>
                    <w:rPr>
                      <w:b/>
                    </w:rPr>
                  </w:pPr>
                  <w:r w:rsidRPr="00B62381">
                    <w:rPr>
                      <w:b/>
                    </w:rPr>
                    <w:t>Департамент</w:t>
                  </w:r>
                </w:p>
                <w:p w:rsidR="00597243" w:rsidRPr="00B62381" w:rsidRDefault="00597243" w:rsidP="00597243">
                  <w:pPr>
                    <w:jc w:val="center"/>
                    <w:rPr>
                      <w:b/>
                    </w:rPr>
                  </w:pPr>
                  <w:r w:rsidRPr="00B62381">
                    <w:rPr>
                      <w:b/>
                    </w:rPr>
                    <w:t>миграции</w:t>
                  </w:r>
                </w:p>
              </w:txbxContent>
            </v:textbox>
          </v:rect>
        </w:pict>
      </w:r>
      <w:r w:rsidR="0032029B" w:rsidRPr="0032029B">
        <w:rPr>
          <w:noProof/>
          <w:lang w:eastAsia="ru-RU"/>
        </w:rPr>
        <w:pict>
          <v:shape id="_x0000_s1096" type="#_x0000_t32" style="position:absolute;left:0;text-align:left;margin-left:213.3pt;margin-top:168.55pt;width:82.1pt;height:0;z-index:251728896" o:connectortype="straight"/>
        </w:pict>
      </w:r>
      <w:r w:rsidR="0032029B" w:rsidRPr="0032029B">
        <w:rPr>
          <w:noProof/>
          <w:lang w:eastAsia="ru-RU"/>
        </w:rPr>
        <w:pict>
          <v:shape id="_x0000_s1058" type="#_x0000_t32" style="position:absolute;left:0;text-align:left;margin-left:43.6pt;margin-top:195.6pt;width:80.25pt;height:30.55pt;flip:x;z-index:251691008" o:connectortype="straight"/>
        </w:pict>
      </w:r>
      <w:r w:rsidR="0032029B" w:rsidRPr="0032029B">
        <w:rPr>
          <w:noProof/>
          <w:lang w:eastAsia="ru-RU"/>
        </w:rPr>
        <w:pict>
          <v:shape id="_x0000_s1061" type="#_x0000_t32" style="position:absolute;left:0;text-align:left;margin-left:123.85pt;margin-top:195.6pt;width:78.15pt;height:30.55pt;z-index:251694080" o:connectortype="straight"/>
        </w:pict>
      </w:r>
      <w:r w:rsidR="0032029B" w:rsidRPr="0032029B">
        <w:rPr>
          <w:noProof/>
          <w:lang w:eastAsia="ru-RU"/>
        </w:rPr>
        <w:pict>
          <v:rect id="_x0000_s1065" style="position:absolute;left:0;text-align:left;margin-left:146.45pt;margin-top:226.15pt;width:94.1pt;height:50.85pt;z-index:251698176">
            <v:textbox style="mso-next-textbox:#_x0000_s1065">
              <w:txbxContent>
                <w:p w:rsidR="00597243" w:rsidRPr="00B62381" w:rsidRDefault="00597243" w:rsidP="00597243">
                  <w:pPr>
                    <w:jc w:val="center"/>
                    <w:rPr>
                      <w:b/>
                    </w:rPr>
                  </w:pPr>
                  <w:r w:rsidRPr="00B62381">
                    <w:rPr>
                      <w:b/>
                    </w:rPr>
                    <w:t>Департамент</w:t>
                  </w:r>
                </w:p>
                <w:p w:rsidR="00597243" w:rsidRPr="00B62381" w:rsidRDefault="00597243" w:rsidP="00597243">
                  <w:pPr>
                    <w:jc w:val="center"/>
                    <w:rPr>
                      <w:b/>
                    </w:rPr>
                  </w:pPr>
                  <w:r w:rsidRPr="00B62381">
                    <w:rPr>
                      <w:b/>
                    </w:rPr>
                    <w:t>финансовой</w:t>
                  </w:r>
                </w:p>
                <w:p w:rsidR="00597243" w:rsidRPr="00B62381" w:rsidRDefault="00597243" w:rsidP="00597243">
                  <w:pPr>
                    <w:jc w:val="center"/>
                    <w:rPr>
                      <w:b/>
                    </w:rPr>
                  </w:pPr>
                  <w:r w:rsidRPr="00B62381">
                    <w:rPr>
                      <w:b/>
                    </w:rPr>
                    <w:t>полиции</w:t>
                  </w:r>
                </w:p>
              </w:txbxContent>
            </v:textbox>
          </v:rect>
        </w:pict>
      </w:r>
      <w:r w:rsidR="0032029B" w:rsidRPr="0032029B">
        <w:rPr>
          <w:noProof/>
          <w:lang w:eastAsia="ru-RU"/>
        </w:rPr>
        <w:pict>
          <v:rect id="_x0000_s1037" style="position:absolute;left:0;text-align:left;margin-left:-5.25pt;margin-top:226.15pt;width:101.3pt;height:50.85pt;z-index:251669504">
            <v:textbox style="mso-next-textbox:#_x0000_s1037">
              <w:txbxContent>
                <w:p w:rsidR="00597243" w:rsidRPr="00B62381" w:rsidRDefault="00597243" w:rsidP="00597243">
                  <w:pPr>
                    <w:jc w:val="center"/>
                    <w:rPr>
                      <w:b/>
                    </w:rPr>
                  </w:pPr>
                  <w:r w:rsidRPr="00B62381">
                    <w:rPr>
                      <w:b/>
                    </w:rPr>
                    <w:t>Департамент</w:t>
                  </w:r>
                </w:p>
                <w:p w:rsidR="00597243" w:rsidRPr="002D2332" w:rsidRDefault="002D2332" w:rsidP="0059724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</w:t>
                  </w:r>
                  <w:r w:rsidR="00597243" w:rsidRPr="002D2332">
                    <w:rPr>
                      <w:b/>
                      <w:sz w:val="28"/>
                      <w:szCs w:val="28"/>
                    </w:rPr>
                    <w:t>олиции</w:t>
                  </w:r>
                </w:p>
              </w:txbxContent>
            </v:textbox>
          </v:rect>
        </w:pict>
      </w:r>
      <w:r w:rsidR="0032029B" w:rsidRPr="0032029B">
        <w:rPr>
          <w:noProof/>
          <w:lang w:eastAsia="ru-RU"/>
        </w:rPr>
        <w:pict>
          <v:rect id="_x0000_s1064" style="position:absolute;left:0;text-align:left;margin-left:492.1pt;margin-top:148.25pt;width:176.9pt;height:47.35pt;z-index:251697152">
            <v:textbox style="mso-next-textbox:#_x0000_s1064">
              <w:txbxContent>
                <w:p w:rsidR="00597243" w:rsidRPr="00B62381" w:rsidRDefault="00597243" w:rsidP="00597243">
                  <w:pPr>
                    <w:jc w:val="center"/>
                    <w:rPr>
                      <w:b/>
                    </w:rPr>
                  </w:pPr>
                  <w:r w:rsidRPr="00B62381">
                    <w:rPr>
                      <w:b/>
                    </w:rPr>
                    <w:t>Заместитель министра</w:t>
                  </w:r>
                  <w:r w:rsidR="00FB3144">
                    <w:rPr>
                      <w:b/>
                    </w:rPr>
                    <w:t xml:space="preserve"> ВД</w:t>
                  </w:r>
                </w:p>
                <w:p w:rsidR="00920FAE" w:rsidRPr="00920FAE" w:rsidRDefault="00920FAE" w:rsidP="00920FAE">
                  <w:pPr>
                    <w:jc w:val="center"/>
                    <w:rPr>
                      <w:sz w:val="20"/>
                      <w:szCs w:val="20"/>
                    </w:rPr>
                  </w:pPr>
                  <w:r w:rsidRPr="00920FAE">
                    <w:rPr>
                      <w:sz w:val="20"/>
                      <w:szCs w:val="20"/>
                    </w:rPr>
                    <w:t>(Гражданская должность)</w:t>
                  </w:r>
                </w:p>
                <w:p w:rsidR="00597243" w:rsidRDefault="00597243" w:rsidP="00920FAE">
                  <w:pPr>
                    <w:jc w:val="center"/>
                  </w:pPr>
                </w:p>
              </w:txbxContent>
            </v:textbox>
          </v:rect>
        </w:pict>
      </w:r>
      <w:r w:rsidR="0032029B" w:rsidRPr="0032029B">
        <w:rPr>
          <w:noProof/>
          <w:lang w:eastAsia="ru-RU"/>
        </w:rPr>
        <w:pict>
          <v:rect id="_x0000_s1049" style="position:absolute;left:0;text-align:left;margin-left:36.4pt;margin-top:148.25pt;width:176.9pt;height:47.35pt;z-index:251681792">
            <v:textbox style="mso-next-textbox:#_x0000_s1049">
              <w:txbxContent>
                <w:p w:rsidR="00597243" w:rsidRDefault="00597243" w:rsidP="00597243">
                  <w:pPr>
                    <w:jc w:val="center"/>
                    <w:rPr>
                      <w:b/>
                    </w:rPr>
                  </w:pPr>
                  <w:r w:rsidRPr="00B62381">
                    <w:rPr>
                      <w:b/>
                    </w:rPr>
                    <w:t>Заместитель министра</w:t>
                  </w:r>
                  <w:r w:rsidR="00FB3144">
                    <w:rPr>
                      <w:b/>
                    </w:rPr>
                    <w:t xml:space="preserve"> ВД</w:t>
                  </w:r>
                </w:p>
                <w:p w:rsidR="00920FAE" w:rsidRPr="00920FAE" w:rsidRDefault="00920FAE" w:rsidP="00920FAE">
                  <w:pPr>
                    <w:jc w:val="center"/>
                    <w:rPr>
                      <w:sz w:val="20"/>
                      <w:szCs w:val="20"/>
                    </w:rPr>
                  </w:pPr>
                  <w:r w:rsidRPr="00920FAE"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20"/>
                      <w:szCs w:val="20"/>
                    </w:rPr>
                    <w:t xml:space="preserve">Специальная </w:t>
                  </w:r>
                  <w:r w:rsidRPr="00920FAE">
                    <w:rPr>
                      <w:sz w:val="20"/>
                      <w:szCs w:val="20"/>
                    </w:rPr>
                    <w:t>должность)</w:t>
                  </w:r>
                </w:p>
                <w:p w:rsidR="00920FAE" w:rsidRPr="00B62381" w:rsidRDefault="00920FAE" w:rsidP="00597243">
                  <w:pPr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  <w:r w:rsidR="0032029B" w:rsidRPr="0032029B">
        <w:rPr>
          <w:noProof/>
          <w:lang w:eastAsia="ru-RU"/>
        </w:rPr>
        <w:pict>
          <v:rect id="_x0000_s1028" style="position:absolute;left:0;text-align:left;margin-left:295.4pt;margin-top:148.25pt;width:129.6pt;height:39.75pt;z-index:251660288">
            <v:textbox style="mso-next-textbox:#_x0000_s1028">
              <w:txbxContent>
                <w:p w:rsidR="00597243" w:rsidRDefault="009E2C16" w:rsidP="0059724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Статс-секретарь</w:t>
                  </w:r>
                </w:p>
                <w:p w:rsidR="00920FAE" w:rsidRPr="00920FAE" w:rsidRDefault="00920FAE" w:rsidP="00920FAE">
                  <w:pPr>
                    <w:jc w:val="center"/>
                    <w:rPr>
                      <w:sz w:val="20"/>
                      <w:szCs w:val="20"/>
                    </w:rPr>
                  </w:pPr>
                  <w:r w:rsidRPr="00920FAE">
                    <w:rPr>
                      <w:sz w:val="20"/>
                      <w:szCs w:val="20"/>
                    </w:rPr>
                    <w:t>(Гражданская должность)</w:t>
                  </w:r>
                </w:p>
                <w:p w:rsidR="00920FAE" w:rsidRPr="00B62381" w:rsidRDefault="00920FAE" w:rsidP="00597243">
                  <w:pPr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</w:p>
    <w:p w:rsidR="00D21FB0" w:rsidRDefault="0032029B" w:rsidP="00D21FB0">
      <w:pPr>
        <w:jc w:val="center"/>
      </w:pPr>
      <w:r>
        <w:rPr>
          <w:noProof/>
          <w:lang w:eastAsia="ru-RU"/>
        </w:rPr>
        <w:pict>
          <v:rect id="_x0000_s1121" style="position:absolute;left:0;text-align:left;margin-left:68.25pt;margin-top:276.45pt;width:113.1pt;height:48.35pt;z-index:251752448">
            <v:textbox>
              <w:txbxContent>
                <w:p w:rsidR="00A84DFE" w:rsidRPr="00A84DFE" w:rsidRDefault="00A84DFE" w:rsidP="00A84DFE">
                  <w:pPr>
                    <w:jc w:val="center"/>
                    <w:rPr>
                      <w:b/>
                    </w:rPr>
                  </w:pPr>
                  <w:r w:rsidRPr="00A84DFE">
                    <w:rPr>
                      <w:b/>
                    </w:rPr>
                    <w:t xml:space="preserve">7 </w:t>
                  </w:r>
                </w:p>
                <w:p w:rsidR="00A84DFE" w:rsidRPr="00A84DFE" w:rsidRDefault="00A84DFE" w:rsidP="00A84DFE">
                  <w:pPr>
                    <w:jc w:val="center"/>
                    <w:rPr>
                      <w:b/>
                    </w:rPr>
                  </w:pPr>
                  <w:r w:rsidRPr="00A84DFE">
                    <w:rPr>
                      <w:b/>
                    </w:rPr>
                    <w:t>отдел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122" type="#_x0000_t32" style="position:absolute;left:0;text-align:left;margin-left:123.85pt;margin-top:174.45pt;width:0;height:102pt;z-index:251753472" o:connectortype="straight"/>
        </w:pict>
      </w:r>
      <w:r>
        <w:rPr>
          <w:noProof/>
          <w:lang w:eastAsia="ru-RU"/>
        </w:rPr>
        <w:pict>
          <v:shape id="_x0000_s1120" type="#_x0000_t32" style="position:absolute;left:0;text-align:left;margin-left:454.2pt;margin-top:31.65pt;width:87.75pt;height:0;z-index:251751424" o:connectortype="straight"/>
        </w:pict>
      </w:r>
      <w:r>
        <w:rPr>
          <w:noProof/>
          <w:lang w:eastAsia="ru-RU"/>
        </w:rPr>
        <w:pict>
          <v:shape id="_x0000_s1106" type="#_x0000_t32" style="position:absolute;left:0;text-align:left;margin-left:358.9pt;margin-top:166.85pt;width:.05pt;height:14.45pt;flip:y;z-index:251738112" o:connectortype="straight"/>
        </w:pict>
      </w:r>
      <w:r>
        <w:rPr>
          <w:noProof/>
          <w:lang w:eastAsia="ru-RU"/>
        </w:rPr>
        <w:pict>
          <v:shape id="_x0000_s1117" type="#_x0000_t32" style="position:absolute;left:0;text-align:left;margin-left:265.75pt;margin-top:181.3pt;width:93.1pt;height:0;z-index:251749376" o:connectortype="straight"/>
        </w:pict>
      </w:r>
      <w:r>
        <w:rPr>
          <w:noProof/>
          <w:lang w:eastAsia="ru-RU"/>
        </w:rPr>
        <w:pict>
          <v:shape id="_x0000_s1107" type="#_x0000_t32" style="position:absolute;left:0;text-align:left;margin-left:265.75pt;margin-top:181.3pt;width:0;height:148.6pt;flip:y;z-index:251739136" o:connectortype="straight"/>
        </w:pict>
      </w:r>
    </w:p>
    <w:sectPr w:rsidR="00D21FB0" w:rsidSect="00D21FB0">
      <w:pgSz w:w="16838" w:h="11906" w:orient="landscape"/>
      <w:pgMar w:top="368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E218E"/>
    <w:rsid w:val="000D65F6"/>
    <w:rsid w:val="0013466A"/>
    <w:rsid w:val="001D7C2B"/>
    <w:rsid w:val="001F4A77"/>
    <w:rsid w:val="00204EE0"/>
    <w:rsid w:val="00227FAD"/>
    <w:rsid w:val="002A5A5A"/>
    <w:rsid w:val="002D2332"/>
    <w:rsid w:val="0032029B"/>
    <w:rsid w:val="00597243"/>
    <w:rsid w:val="007D0408"/>
    <w:rsid w:val="00871DF4"/>
    <w:rsid w:val="009124A2"/>
    <w:rsid w:val="00920FAE"/>
    <w:rsid w:val="009E2C16"/>
    <w:rsid w:val="00A56CA2"/>
    <w:rsid w:val="00A84DFE"/>
    <w:rsid w:val="00B037F1"/>
    <w:rsid w:val="00B62381"/>
    <w:rsid w:val="00BB4660"/>
    <w:rsid w:val="00BE218E"/>
    <w:rsid w:val="00C464C6"/>
    <w:rsid w:val="00CD24E0"/>
    <w:rsid w:val="00D21FB0"/>
    <w:rsid w:val="00D74FFB"/>
    <w:rsid w:val="00DB4904"/>
    <w:rsid w:val="00F03276"/>
    <w:rsid w:val="00F0691B"/>
    <w:rsid w:val="00FB3144"/>
    <w:rsid w:val="00FB4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2" type="connector" idref="#_x0000_s1059"/>
        <o:r id="V:Rule23" type="connector" idref="#_x0000_s1099"/>
        <o:r id="V:Rule24" type="connector" idref="#_x0000_s1096"/>
        <o:r id="V:Rule25" type="connector" idref="#_x0000_s1093"/>
        <o:r id="V:Rule26" type="connector" idref="#_x0000_s1114"/>
        <o:r id="V:Rule27" type="connector" idref="#_x0000_s1097"/>
        <o:r id="V:Rule28" type="connector" idref="#_x0000_s1061"/>
        <o:r id="V:Rule29" type="connector" idref="#_x0000_s1117"/>
        <o:r id="V:Rule30" type="connector" idref="#_x0000_s1058"/>
        <o:r id="V:Rule31" type="connector" idref="#_x0000_s1094"/>
        <o:r id="V:Rule32" type="connector" idref="#_x0000_s1122"/>
        <o:r id="V:Rule33" type="connector" idref="#_x0000_s1110"/>
        <o:r id="V:Rule34" type="connector" idref="#_x0000_s1108"/>
        <o:r id="V:Rule35" type="connector" idref="#_x0000_s1109"/>
        <o:r id="V:Rule36" type="connector" idref="#_x0000_s1120"/>
        <o:r id="V:Rule37" type="connector" idref="#_x0000_s1062"/>
        <o:r id="V:Rule38" type="connector" idref="#_x0000_s1107"/>
        <o:r id="V:Rule39" type="connector" idref="#_x0000_s1112"/>
        <o:r id="V:Rule40" type="connector" idref="#_x0000_s1106"/>
        <o:r id="V:Rule41" type="connector" idref="#_x0000_s1060"/>
        <o:r id="V:Rule42" type="connector" idref="#_x0000_s11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D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1D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0EF4A-2BF4-4C2E-96E7-A03BBB36A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2011-12-05T12:22:00Z</cp:lastPrinted>
  <dcterms:created xsi:type="dcterms:W3CDTF">2011-12-02T06:56:00Z</dcterms:created>
  <dcterms:modified xsi:type="dcterms:W3CDTF">2011-12-15T08:25:00Z</dcterms:modified>
</cp:coreProperties>
</file>